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6B" w:rsidRDefault="004F0A32" w:rsidP="004C536B"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65FD42C8" wp14:editId="3FF7E333">
            <wp:simplePos x="0" y="0"/>
            <wp:positionH relativeFrom="column">
              <wp:posOffset>83185</wp:posOffset>
            </wp:positionH>
            <wp:positionV relativeFrom="paragraph">
              <wp:posOffset>221311</wp:posOffset>
            </wp:positionV>
            <wp:extent cx="1053465" cy="815975"/>
            <wp:effectExtent l="0" t="0" r="0" b="3175"/>
            <wp:wrapNone/>
            <wp:docPr id="6" name="Picture 6" descr="C:\Users\zinof\OneDrive\Bureau\Symbole-de-l-atom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zinof\OneDrive\Bureau\Symbole-de-l-atom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781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D3EEA0" wp14:editId="14763476">
                <wp:simplePos x="0" y="0"/>
                <wp:positionH relativeFrom="margin">
                  <wp:posOffset>0</wp:posOffset>
                </wp:positionH>
                <wp:positionV relativeFrom="paragraph">
                  <wp:posOffset>-219075</wp:posOffset>
                </wp:positionV>
                <wp:extent cx="6889750" cy="1285875"/>
                <wp:effectExtent l="0" t="0" r="2540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7C45" w:rsidRDefault="00687C45" w:rsidP="00687C45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MINISTÈRE </w:t>
                            </w:r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DE L’ÉDUCATION NATIONALE ET DE LA FORMATION PROFESSIONNELLE (MENFP)</w:t>
                            </w:r>
                          </w:p>
                          <w:p w:rsidR="00687C45" w:rsidRDefault="00687C45" w:rsidP="00687C45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FILIÈRE D’ENSEIGNEMENT GÉNÉRAL </w:t>
                            </w:r>
                          </w:p>
                          <w:p w:rsidR="00687C45" w:rsidRDefault="00687C45" w:rsidP="00687C45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EXAMENS DE FIN D’ETUDES SECONDAIRES (BAC PERMANENT) </w:t>
                            </w:r>
                          </w:p>
                          <w:p w:rsidR="00687C45" w:rsidRDefault="00687C45" w:rsidP="00687C45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PHYSIQUE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687C45" w:rsidRDefault="00687C45" w:rsidP="00687C45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SÉRIES : (SMP-SVT) </w:t>
                            </w:r>
                          </w:p>
                          <w:p w:rsidR="00687C45" w:rsidRDefault="00687C45" w:rsidP="00687C45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FÉVRIER 2022 </w:t>
                            </w:r>
                          </w:p>
                          <w:p w:rsidR="00DB1781" w:rsidRPr="00DB1781" w:rsidRDefault="00DB1781" w:rsidP="00DB178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0;margin-top:-17.25pt;width:542.5pt;height:101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" fillcolor="white [3201]" strokeweight="1.5pt">
                <v:textbox>
                  <w:txbxContent>
                    <w:p w:rsidR="00687C45" w:rsidRDefault="00687C45" w:rsidP="00687C45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MINISTÈRE DE L’ÉDUCATION NATIONALE ET DE LA FORMATION PROFESSIONNELLE (MENFP)</w:t>
                      </w:r>
                    </w:p>
                    <w:p w:rsidR="00687C45" w:rsidRDefault="00687C45" w:rsidP="00687C45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FILIÈRE D’ENSEIGNEMENT GÉNÉRAL </w:t>
                      </w:r>
                    </w:p>
                    <w:p w:rsidR="00687C45" w:rsidRDefault="00687C45" w:rsidP="00687C45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EXAMENS DE FIN D’ETUDES SECONDAIRES (BAC PERMANENT) </w:t>
                      </w:r>
                    </w:p>
                    <w:p w:rsidR="00687C45" w:rsidRDefault="00687C45" w:rsidP="00687C45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PHYSIQUE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687C45" w:rsidRDefault="00687C45" w:rsidP="00687C45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SÉRIES : (SMP-SVT) </w:t>
                      </w:r>
                    </w:p>
                    <w:p w:rsidR="00687C45" w:rsidRDefault="00687C45" w:rsidP="00687C45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FÉVRIER 2022 </w:t>
                      </w:r>
                    </w:p>
                    <w:p w:rsidR="00DB1781" w:rsidRPr="00DB1781" w:rsidRDefault="00DB1781" w:rsidP="00DB178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536B" w:rsidRDefault="005662BB" w:rsidP="004C536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D0A7C9" wp14:editId="26C1B146">
                <wp:simplePos x="0" y="0"/>
                <wp:positionH relativeFrom="column">
                  <wp:posOffset>3557435</wp:posOffset>
                </wp:positionH>
                <wp:positionV relativeFrom="paragraph">
                  <wp:posOffset>99861</wp:posOffset>
                </wp:positionV>
                <wp:extent cx="4330700" cy="1285875"/>
                <wp:effectExtent l="0" t="0" r="0" b="825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B1781" w:rsidRPr="005662BB" w:rsidRDefault="005662BB" w:rsidP="00DB17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96"/>
                              </w:rPr>
                            </w:pPr>
                            <w:r w:rsidRPr="005662B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72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Polymères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280.1pt;margin-top:7.85pt;width:341pt;height:101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" filled="f" stroked="f">
                <v:textbox style="mso-fit-shape-to-text:t">
                  <w:txbxContent>
                    <w:p w:rsidR="00DB1781" w:rsidRPr="005662BB" w:rsidRDefault="005662BB" w:rsidP="00DB1781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96"/>
                        </w:rPr>
                      </w:pPr>
                      <w:r w:rsidRPr="005662BB">
                        <w:rPr>
                          <w:rFonts w:ascii="Times New Roman" w:hAnsi="Times New Roman" w:cs="Times New Roman"/>
                          <w:color w:val="000000" w:themeColor="text1"/>
                          <w:sz w:val="72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Polymères</w:t>
                      </w:r>
                    </w:p>
                  </w:txbxContent>
                </v:textbox>
              </v:shape>
            </w:pict>
          </mc:Fallback>
        </mc:AlternateContent>
      </w:r>
    </w:p>
    <w:p w:rsidR="004C536B" w:rsidRDefault="004C536B" w:rsidP="004C536B"/>
    <w:p w:rsidR="004C536B" w:rsidRDefault="004C536B" w:rsidP="004C536B"/>
    <w:p w:rsidR="00396098" w:rsidRPr="00541B82" w:rsidRDefault="00396098" w:rsidP="00396098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7141F7">
        <w:rPr>
          <w:b/>
          <w:i/>
          <w:sz w:val="18"/>
          <w:u w:val="double"/>
        </w:rPr>
        <w:t>Consignes :</w:t>
      </w:r>
      <w:r w:rsidRPr="00567D2E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>1. L’usage de la calculatrice programmable est formellement interdit.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396098" w:rsidRPr="00541B82" w:rsidRDefault="00396098" w:rsidP="00396098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 xml:space="preserve">2. Tout gadget électronique (Tél., tablette, </w:t>
      </w:r>
      <w:proofErr w:type="spell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iPad</w:t>
      </w:r>
      <w:proofErr w:type="spellEnd"/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, montre </w:t>
      </w:r>
      <w:proofErr w:type="gramStart"/>
      <w:r w:rsidRPr="00541B82">
        <w:rPr>
          <w:rFonts w:ascii="Times New Roman" w:hAnsi="Times New Roman" w:cs="Times New Roman"/>
          <w:b/>
          <w:i/>
          <w:sz w:val="18"/>
          <w:szCs w:val="18"/>
        </w:rPr>
        <w:t>intelligente</w:t>
      </w:r>
      <w:proofErr w:type="gramEnd"/>
      <w:r w:rsidRPr="00541B82">
        <w:rPr>
          <w:rFonts w:ascii="Times New Roman" w:hAnsi="Times New Roman" w:cs="Times New Roman"/>
          <w:b/>
          <w:i/>
          <w:sz w:val="18"/>
          <w:szCs w:val="18"/>
        </w:rPr>
        <w:t>) est formellement interdit dans la salle d’examen.</w:t>
      </w:r>
    </w:p>
    <w:p w:rsidR="00396098" w:rsidRPr="00541B82" w:rsidRDefault="00396098" w:rsidP="00396098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</w:rPr>
      </w:pPr>
      <w:r w:rsidRPr="00541B82"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541B82">
        <w:rPr>
          <w:rFonts w:ascii="Times New Roman" w:hAnsi="Times New Roman" w:cs="Times New Roman"/>
          <w:b/>
          <w:i/>
          <w:sz w:val="18"/>
          <w:szCs w:val="18"/>
        </w:rPr>
        <w:tab/>
        <w:t>3. Le silence est obligatoire dans la salle, il crée de meilleures conditions de travail.</w:t>
      </w:r>
    </w:p>
    <w:p w:rsidR="00DB1781" w:rsidRPr="00DB1781" w:rsidRDefault="00DB1781" w:rsidP="00DB1781">
      <w:pPr>
        <w:tabs>
          <w:tab w:val="left" w:pos="1545"/>
        </w:tabs>
        <w:spacing w:after="0" w:line="240" w:lineRule="auto"/>
        <w:rPr>
          <w:rFonts w:ascii="Times New Roman" w:hAnsi="Times New Roman" w:cs="Times New Roman"/>
          <w:b/>
          <w:i/>
          <w:sz w:val="8"/>
          <w:szCs w:val="8"/>
        </w:rPr>
      </w:pPr>
      <w:r w:rsidRPr="00DB1781"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DB1781" w:rsidRPr="00DB1781" w:rsidRDefault="00DB1781" w:rsidP="00DB1781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 w:rsidRPr="00DB1781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627EAA" wp14:editId="50A1FE9F">
                <wp:simplePos x="0" y="0"/>
                <wp:positionH relativeFrom="column">
                  <wp:posOffset>-47625</wp:posOffset>
                </wp:positionH>
                <wp:positionV relativeFrom="paragraph">
                  <wp:posOffset>144145</wp:posOffset>
                </wp:positionV>
                <wp:extent cx="6937375" cy="0"/>
                <wp:effectExtent l="0" t="0" r="158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7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1.35pt" to="542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 w:rsidRPr="00DB1781">
        <w:rPr>
          <w:rFonts w:ascii="Times New Roman" w:hAnsi="Times New Roman" w:cs="Times New Roman"/>
          <w:b/>
          <w:i/>
          <w:sz w:val="18"/>
          <w:szCs w:val="18"/>
        </w:rPr>
        <w:t>N.B : L’épreuve comporte deux parties et sa durée est de trois (3) heures</w:t>
      </w:r>
    </w:p>
    <w:p w:rsidR="00DB1781" w:rsidRDefault="00DB1781" w:rsidP="00DB1781">
      <w:pPr>
        <w:spacing w:after="120"/>
        <w:rPr>
          <w:rFonts w:cstheme="minorHAnsi"/>
          <w:b/>
          <w:lang w:eastAsia="ja-JP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3C76920" wp14:editId="2418D422">
                <wp:simplePos x="0" y="0"/>
                <wp:positionH relativeFrom="column">
                  <wp:posOffset>-19050</wp:posOffset>
                </wp:positionH>
                <wp:positionV relativeFrom="paragraph">
                  <wp:posOffset>233680</wp:posOffset>
                </wp:positionV>
                <wp:extent cx="1333500" cy="266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E2CF45" id="Rectangle 5" o:spid="_x0000_s1026" style="position:absolute;margin-left:-1.5pt;margin-top:18.4pt;width:105pt;height:2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" fillcolor="white [3201]" strokecolor="black [3200]" strokeweight="1.5pt"/>
            </w:pict>
          </mc:Fallback>
        </mc:AlternateContent>
      </w:r>
    </w:p>
    <w:p w:rsidR="00DB1781" w:rsidRPr="00DB1781" w:rsidRDefault="00DB1781" w:rsidP="00DB1781">
      <w:pPr>
        <w:spacing w:after="120"/>
        <w:rPr>
          <w:rFonts w:ascii="Times New Roman" w:hAnsi="Times New Roman" w:cs="Times New Roman"/>
          <w:b/>
          <w:lang w:eastAsia="ja-JP"/>
        </w:rPr>
      </w:pPr>
      <w:r w:rsidRPr="00DB1781">
        <w:rPr>
          <w:rFonts w:ascii="Times New Roman" w:hAnsi="Times New Roman" w:cs="Times New Roman"/>
          <w:b/>
          <w:lang w:eastAsia="ja-JP"/>
        </w:rPr>
        <w:t xml:space="preserve">PREMIÈRE ARTIE </w:t>
      </w:r>
    </w:p>
    <w:p w:rsidR="004C536B" w:rsidRDefault="004C536B" w:rsidP="00DB1781">
      <w:pPr>
        <w:pStyle w:val="Paragraphedeliste"/>
        <w:numPr>
          <w:ilvl w:val="0"/>
          <w:numId w:val="1"/>
        </w:numPr>
        <w:spacing w:after="120"/>
        <w:ind w:hanging="173"/>
        <w:contextualSpacing w:val="0"/>
        <w:rPr>
          <w:rFonts w:asciiTheme="majorBidi" w:hAnsiTheme="majorBidi" w:cstheme="majorBidi"/>
          <w:b/>
          <w:lang w:eastAsia="ja-JP"/>
        </w:rPr>
      </w:pPr>
      <w:r w:rsidRPr="0061041C">
        <w:rPr>
          <w:rFonts w:asciiTheme="majorBidi" w:hAnsiTheme="majorBidi" w:cstheme="majorBidi"/>
          <w:b/>
          <w:lang w:eastAsia="ja-JP"/>
        </w:rPr>
        <w:t>Transcrire les phrases suivantes en les complétant convenablement (20 pts).</w:t>
      </w:r>
    </w:p>
    <w:p w:rsidR="00FF7286" w:rsidRDefault="00F53CBF" w:rsidP="004C536B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Le flux magnétique est la grandeur qui caractérise un ensemble de</w:t>
      </w:r>
      <w:r w:rsidR="00FF7286">
        <w:rPr>
          <w:rFonts w:asciiTheme="majorBidi" w:hAnsiTheme="majorBidi" w:cstheme="majorBidi"/>
          <w:lang w:eastAsia="ja-JP"/>
        </w:rPr>
        <w:t xml:space="preserve"> _________________________________________ </w:t>
      </w:r>
      <w:r>
        <w:rPr>
          <w:rFonts w:asciiTheme="majorBidi" w:hAnsiTheme="majorBidi" w:cstheme="majorBidi"/>
          <w:lang w:eastAsia="ja-JP"/>
        </w:rPr>
        <w:t>à travers une</w:t>
      </w:r>
      <w:r w:rsidR="00FF7286">
        <w:rPr>
          <w:rFonts w:asciiTheme="majorBidi" w:hAnsiTheme="majorBidi" w:cstheme="majorBidi"/>
          <w:lang w:eastAsia="ja-JP"/>
        </w:rPr>
        <w:t xml:space="preserve"> ________________________.</w:t>
      </w:r>
    </w:p>
    <w:p w:rsidR="00A571D1" w:rsidRDefault="00A571D1" w:rsidP="00A571D1">
      <w:pPr>
        <w:pStyle w:val="Paragraphedeliste"/>
        <w:numPr>
          <w:ilvl w:val="0"/>
          <w:numId w:val="2"/>
        </w:numPr>
        <w:spacing w:after="120"/>
        <w:contextualSpacing w:val="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 xml:space="preserve">Le travail des forces électromagnétiques s’exerçant sur un conducteur qui se déplace dans un champ magnétique uniforme est égal au produit du _______________ à travers la surface balayée lors du déplacement par ______________. </w:t>
      </w:r>
    </w:p>
    <w:p w:rsidR="00EC1920" w:rsidRPr="000F66F9" w:rsidRDefault="00EC1920" w:rsidP="00EC1920">
      <w:pPr>
        <w:pStyle w:val="Paragraphedeliste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 xml:space="preserve">Deux condensateurs préalablement chargés et partageant leurs charges sont montés en _______________________ et </w:t>
      </w:r>
      <w:r w:rsidR="00A571D1">
        <w:rPr>
          <w:rFonts w:asciiTheme="majorBidi" w:hAnsiTheme="majorBidi" w:cstheme="majorBidi"/>
          <w:lang w:eastAsia="ja-JP"/>
        </w:rPr>
        <w:t>la capacité équivalente de l’association est égal</w:t>
      </w:r>
      <w:r w:rsidR="00B12DB3">
        <w:rPr>
          <w:rFonts w:asciiTheme="majorBidi" w:hAnsiTheme="majorBidi" w:cstheme="majorBidi"/>
          <w:lang w:eastAsia="ja-JP"/>
        </w:rPr>
        <w:t>e</w:t>
      </w:r>
      <w:r w:rsidR="00A571D1">
        <w:rPr>
          <w:rFonts w:asciiTheme="majorBidi" w:hAnsiTheme="majorBidi" w:cstheme="majorBidi"/>
          <w:lang w:eastAsia="ja-JP"/>
        </w:rPr>
        <w:t xml:space="preserve"> </w:t>
      </w:r>
      <w:r>
        <w:rPr>
          <w:rFonts w:asciiTheme="majorBidi" w:hAnsiTheme="majorBidi" w:cstheme="majorBidi"/>
          <w:lang w:eastAsia="ja-JP"/>
        </w:rPr>
        <w:t>à</w:t>
      </w:r>
      <w:r w:rsidR="00A571D1">
        <w:rPr>
          <w:rFonts w:asciiTheme="majorBidi" w:hAnsiTheme="majorBidi" w:cstheme="majorBidi"/>
          <w:lang w:eastAsia="ja-JP"/>
        </w:rPr>
        <w:t xml:space="preserve"> la  _______________________ de leurs capacités.</w:t>
      </w:r>
    </w:p>
    <w:p w:rsidR="004C536B" w:rsidRDefault="000D250E" w:rsidP="004C536B">
      <w:pPr>
        <w:pStyle w:val="Paragraphedeliste"/>
        <w:numPr>
          <w:ilvl w:val="0"/>
          <w:numId w:val="2"/>
        </w:numPr>
        <w:tabs>
          <w:tab w:val="left" w:pos="360"/>
        </w:tabs>
        <w:spacing w:after="12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 circuit résistif, le déphasage est</w:t>
      </w:r>
      <w:r w:rsidR="00B12DB3">
        <w:rPr>
          <w:rFonts w:ascii="Times New Roman" w:eastAsiaTheme="minorEastAsia" w:hAnsi="Times New Roman" w:cs="Times New Roman"/>
        </w:rPr>
        <w:t xml:space="preserve"> ______________________</w:t>
      </w:r>
      <w:r w:rsidR="00FF7286">
        <w:rPr>
          <w:rFonts w:ascii="Times New Roman" w:eastAsiaTheme="minorEastAsia" w:hAnsi="Times New Roman" w:cs="Times New Roman"/>
        </w:rPr>
        <w:t xml:space="preserve"> et </w:t>
      </w:r>
      <w:r>
        <w:rPr>
          <w:rFonts w:ascii="Times New Roman" w:eastAsiaTheme="minorEastAsia" w:hAnsi="Times New Roman" w:cs="Times New Roman"/>
        </w:rPr>
        <w:t xml:space="preserve">l’impédance </w:t>
      </w:r>
      <w:r w:rsidR="00FE17BF">
        <w:rPr>
          <w:rFonts w:ascii="Times New Roman" w:eastAsiaTheme="minorEastAsia" w:hAnsi="Times New Roman" w:cs="Times New Roman"/>
        </w:rPr>
        <w:t xml:space="preserve">du circuit </w:t>
      </w:r>
      <w:r>
        <w:rPr>
          <w:rFonts w:ascii="Times New Roman" w:eastAsiaTheme="minorEastAsia" w:hAnsi="Times New Roman" w:cs="Times New Roman"/>
        </w:rPr>
        <w:t xml:space="preserve">est égale à </w:t>
      </w:r>
      <w:r w:rsidR="00FF7286">
        <w:rPr>
          <w:rFonts w:ascii="Times New Roman" w:eastAsiaTheme="minorEastAsia" w:hAnsi="Times New Roman" w:cs="Times New Roman"/>
        </w:rPr>
        <w:t>_______________________________</w:t>
      </w:r>
      <w:r w:rsidR="00FE17BF">
        <w:rPr>
          <w:rFonts w:ascii="Times New Roman" w:eastAsiaTheme="minorEastAsia" w:hAnsi="Times New Roman" w:cs="Times New Roman"/>
        </w:rPr>
        <w:t xml:space="preserve"> de ce</w:t>
      </w:r>
      <w:r>
        <w:rPr>
          <w:rFonts w:ascii="Times New Roman" w:eastAsiaTheme="minorEastAsia" w:hAnsi="Times New Roman" w:cs="Times New Roman"/>
        </w:rPr>
        <w:t xml:space="preserve"> circuit</w:t>
      </w:r>
      <w:r w:rsidR="00FF7286">
        <w:rPr>
          <w:rFonts w:ascii="Times New Roman" w:eastAsiaTheme="minorEastAsia" w:hAnsi="Times New Roman" w:cs="Times New Roman"/>
        </w:rPr>
        <w:t>.</w:t>
      </w:r>
    </w:p>
    <w:p w:rsidR="00EC1920" w:rsidRDefault="00EC1920" w:rsidP="00FF7286">
      <w:pPr>
        <w:pStyle w:val="Paragraphedeliste"/>
        <w:numPr>
          <w:ilvl w:val="0"/>
          <w:numId w:val="2"/>
        </w:numPr>
        <w:spacing w:after="120"/>
        <w:contextualSpacing w:val="0"/>
        <w:jc w:val="both"/>
        <w:rPr>
          <w:rFonts w:asciiTheme="majorBidi" w:hAnsiTheme="majorBidi" w:cstheme="majorBidi"/>
          <w:lang w:eastAsia="ja-JP"/>
        </w:rPr>
      </w:pPr>
      <w:r>
        <w:rPr>
          <w:rFonts w:asciiTheme="majorBidi" w:hAnsiTheme="majorBidi" w:cstheme="majorBidi"/>
          <w:lang w:eastAsia="ja-JP"/>
        </w:rPr>
        <w:t>Le vecteur</w:t>
      </w:r>
      <w:r w:rsidR="00C43677">
        <w:rPr>
          <w:rFonts w:asciiTheme="majorBidi" w:hAnsiTheme="majorBidi" w:cstheme="majorBidi"/>
          <w:lang w:eastAsia="ja-JP"/>
        </w:rPr>
        <w:t>-</w:t>
      </w:r>
      <w:r>
        <w:rPr>
          <w:rFonts w:asciiTheme="majorBidi" w:hAnsiTheme="majorBidi" w:cstheme="majorBidi"/>
          <w:lang w:eastAsia="ja-JP"/>
        </w:rPr>
        <w:t>accélération d’un mobile à la date t est la ____________________________ par rapport au temps du _________________________________.</w:t>
      </w:r>
    </w:p>
    <w:p w:rsidR="004C536B" w:rsidRPr="0061041C" w:rsidRDefault="004C536B" w:rsidP="00DB1781">
      <w:pPr>
        <w:pStyle w:val="Paragraphedeliste"/>
        <w:numPr>
          <w:ilvl w:val="0"/>
          <w:numId w:val="1"/>
        </w:numPr>
        <w:spacing w:after="120"/>
        <w:ind w:hanging="173"/>
        <w:contextualSpacing w:val="0"/>
        <w:rPr>
          <w:rFonts w:asciiTheme="majorBidi" w:hAnsiTheme="majorBidi" w:cstheme="majorBidi"/>
          <w:b/>
          <w:lang w:eastAsia="ja-JP"/>
        </w:rPr>
      </w:pPr>
      <w:r w:rsidRPr="0061041C">
        <w:rPr>
          <w:rFonts w:asciiTheme="majorBidi" w:hAnsiTheme="majorBidi" w:cstheme="majorBidi"/>
          <w:b/>
          <w:lang w:eastAsia="ja-JP"/>
        </w:rPr>
        <w:t>Traiter l’une des deux questions suivantes (20 pts)</w:t>
      </w:r>
    </w:p>
    <w:p w:rsidR="004C536B" w:rsidRPr="00FE5A3D" w:rsidRDefault="00EA5E02" w:rsidP="004C536B">
      <w:pPr>
        <w:pStyle w:val="Paragraphedeliste"/>
        <w:numPr>
          <w:ilvl w:val="0"/>
          <w:numId w:val="3"/>
        </w:numPr>
        <w:tabs>
          <w:tab w:val="left" w:pos="900"/>
        </w:tabs>
        <w:spacing w:after="12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L’intensité d’un </w:t>
      </w:r>
      <w:r w:rsidR="00FF7286">
        <w:rPr>
          <w:rFonts w:ascii="Times New Roman" w:hAnsi="Times New Roman" w:cs="Times New Roman"/>
        </w:rPr>
        <w:t xml:space="preserve">courant alternatif sinusoïdal </w:t>
      </w:r>
      <w:r>
        <w:rPr>
          <w:rFonts w:ascii="Times New Roman" w:hAnsi="Times New Roman" w:cs="Times New Roman"/>
        </w:rPr>
        <w:t xml:space="preserve">a pour </w:t>
      </w:r>
      <w:r w:rsidR="00FF7286">
        <w:rPr>
          <w:rFonts w:ascii="Times New Roman" w:hAnsi="Times New Roman" w:cs="Times New Roman"/>
        </w:rPr>
        <w:t xml:space="preserve">expression </w:t>
      </w: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sin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ωt+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d>
      </m:oMath>
      <w:r w:rsidR="00FF728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en alimentant</w:t>
      </w:r>
      <w:r w:rsidR="00FF7286">
        <w:rPr>
          <w:rFonts w:ascii="Times New Roman" w:eastAsiaTheme="minorEastAsia" w:hAnsi="Times New Roman" w:cs="Times New Roman"/>
        </w:rPr>
        <w:t xml:space="preserve"> un certain dipôle</w:t>
      </w:r>
      <w:r w:rsidR="00FE5A3D">
        <w:rPr>
          <w:rFonts w:ascii="Times New Roman" w:eastAsiaTheme="minorEastAsia" w:hAnsi="Times New Roman" w:cs="Times New Roman"/>
        </w:rPr>
        <w:t xml:space="preserve">. </w:t>
      </w:r>
      <w:r w:rsidR="00C43677">
        <w:rPr>
          <w:rFonts w:ascii="Times New Roman" w:eastAsiaTheme="minorEastAsia" w:hAnsi="Times New Roman" w:cs="Times New Roman"/>
        </w:rPr>
        <w:t>A</w:t>
      </w:r>
      <w:r>
        <w:rPr>
          <w:rFonts w:ascii="Times New Roman" w:eastAsiaTheme="minorEastAsia" w:hAnsi="Times New Roman" w:cs="Times New Roman"/>
        </w:rPr>
        <w:t>ux bornes de ce dipôle, l</w:t>
      </w:r>
      <w:r w:rsidR="00FF7286">
        <w:rPr>
          <w:rFonts w:ascii="Times New Roman" w:eastAsiaTheme="minorEastAsia" w:hAnsi="Times New Roman" w:cs="Times New Roman"/>
        </w:rPr>
        <w:t xml:space="preserve">a </w:t>
      </w:r>
      <w:r>
        <w:rPr>
          <w:rFonts w:ascii="Times New Roman" w:eastAsiaTheme="minorEastAsia" w:hAnsi="Times New Roman" w:cs="Times New Roman"/>
        </w:rPr>
        <w:t xml:space="preserve">valeur instantanée de la </w:t>
      </w:r>
      <w:r w:rsidR="00FF7286">
        <w:rPr>
          <w:rFonts w:ascii="Times New Roman" w:eastAsiaTheme="minorEastAsia" w:hAnsi="Times New Roman" w:cs="Times New Roman"/>
        </w:rPr>
        <w:t>tension s’écrit </w:t>
      </w:r>
      <w:proofErr w:type="gramStart"/>
      <w:r w:rsidR="00FF7286">
        <w:rPr>
          <w:rFonts w:ascii="Times New Roman" w:eastAsiaTheme="minorEastAsia" w:hAnsi="Times New Roman" w:cs="Times New Roman"/>
        </w:rPr>
        <w:t xml:space="preserve">: </w:t>
      </w:r>
      <m:oMath>
        <m:r>
          <w:rPr>
            <w:rFonts w:ascii="Cambria Math" w:hAnsi="Cambria Math" w:cs="Times New Roman"/>
          </w:rPr>
          <m:t>u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m</m:t>
            </m:r>
          </m:sub>
        </m:sSub>
        <m:r>
          <w:rPr>
            <w:rFonts w:ascii="Cambria Math" w:hAnsi="Cambria Math" w:cs="Times New Roman"/>
          </w:rPr>
          <m:t>sinωt</m:t>
        </m:r>
      </m:oMath>
      <w:r w:rsidR="00FE5A3D">
        <w:rPr>
          <w:rFonts w:ascii="Times New Roman" w:eastAsiaTheme="minorEastAsia" w:hAnsi="Times New Roman" w:cs="Times New Roman"/>
        </w:rPr>
        <w:t>.</w:t>
      </w:r>
      <w:proofErr w:type="gramEnd"/>
    </w:p>
    <w:p w:rsidR="00FE5A3D" w:rsidRPr="00FE5A3D" w:rsidRDefault="00FE5A3D" w:rsidP="00FE5A3D">
      <w:pPr>
        <w:pStyle w:val="Paragraphedeliste"/>
        <w:numPr>
          <w:ilvl w:val="0"/>
          <w:numId w:val="10"/>
        </w:numPr>
        <w:tabs>
          <w:tab w:val="left" w:pos="900"/>
        </w:tabs>
        <w:spacing w:after="12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De quel dipôle s’agit-il ? </w:t>
      </w:r>
      <w:r w:rsidR="00C43677">
        <w:rPr>
          <w:rFonts w:ascii="Times New Roman" w:eastAsiaTheme="minorEastAsia" w:hAnsi="Times New Roman" w:cs="Times New Roman"/>
        </w:rPr>
        <w:t>Écrire la formule donnant l’impédance de ce dipôle en fonction de sa caractéristique.</w:t>
      </w:r>
    </w:p>
    <w:p w:rsidR="00FE5A3D" w:rsidRDefault="00FE5A3D" w:rsidP="00FE5A3D">
      <w:pPr>
        <w:pStyle w:val="Paragraphedeliste"/>
        <w:numPr>
          <w:ilvl w:val="0"/>
          <w:numId w:val="10"/>
        </w:numPr>
        <w:tabs>
          <w:tab w:val="left" w:pos="900"/>
        </w:tabs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Construire graphiquement les vecteurs tournants correspondant à ce circuit.</w:t>
      </w:r>
    </w:p>
    <w:p w:rsidR="00FE5A3D" w:rsidRPr="00FE5A3D" w:rsidRDefault="00C43677" w:rsidP="004C536B">
      <w:pPr>
        <w:pStyle w:val="Paragraphedeliste"/>
        <w:numPr>
          <w:ilvl w:val="0"/>
          <w:numId w:val="3"/>
        </w:numPr>
        <w:tabs>
          <w:tab w:val="left" w:pos="900"/>
        </w:tabs>
        <w:spacing w:after="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dispose de 3 </w:t>
      </w:r>
      <w:r w:rsidR="004C536B">
        <w:rPr>
          <w:rFonts w:ascii="Times New Roman" w:hAnsi="Times New Roman" w:cs="Times New Roman"/>
        </w:rPr>
        <w:t>condensateur</w:t>
      </w:r>
      <w:r w:rsidR="00FE5A3D">
        <w:rPr>
          <w:rFonts w:ascii="Times New Roman" w:hAnsi="Times New Roman" w:cs="Times New Roman"/>
        </w:rPr>
        <w:t>s identiques de capacité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vertAlign w:val="subscript"/>
        </w:rPr>
        <w:t xml:space="preserve">1 </w:t>
      </w:r>
      <w:r>
        <w:rPr>
          <w:rFonts w:ascii="Times New Roman" w:hAnsi="Times New Roman" w:cs="Times New Roman"/>
        </w:rPr>
        <w:t>chacun.</w:t>
      </w:r>
      <w:r w:rsidR="002F7F6A">
        <w:rPr>
          <w:rFonts w:ascii="Times New Roman" w:eastAsiaTheme="minorEastAsia" w:hAnsi="Times New Roman" w:cs="Times New Roman"/>
        </w:rPr>
        <w:t xml:space="preserve"> </w:t>
      </w:r>
      <w:r w:rsidR="006E35AD">
        <w:rPr>
          <w:rFonts w:ascii="Times New Roman" w:eastAsiaTheme="minorEastAsia" w:hAnsi="Times New Roman" w:cs="Times New Roman"/>
        </w:rPr>
        <w:t xml:space="preserve">On les </w:t>
      </w:r>
      <w:r>
        <w:rPr>
          <w:rFonts w:ascii="Times New Roman" w:eastAsiaTheme="minorEastAsia" w:hAnsi="Times New Roman" w:cs="Times New Roman"/>
        </w:rPr>
        <w:t>associe d’abord en</w:t>
      </w:r>
      <w:r w:rsidR="006E35AD">
        <w:rPr>
          <w:rFonts w:ascii="Times New Roman" w:eastAsiaTheme="minorEastAsia" w:hAnsi="Times New Roman" w:cs="Times New Roman"/>
        </w:rPr>
        <w:t xml:space="preserve"> </w:t>
      </w:r>
      <w:r w:rsidR="002F7F6A">
        <w:rPr>
          <w:rFonts w:ascii="Times New Roman" w:eastAsiaTheme="minorEastAsia" w:hAnsi="Times New Roman" w:cs="Times New Roman"/>
        </w:rPr>
        <w:t>série</w:t>
      </w:r>
      <w:r w:rsidR="006E35AD">
        <w:rPr>
          <w:rFonts w:ascii="Times New Roman" w:eastAsiaTheme="minorEastAsia" w:hAnsi="Times New Roman" w:cs="Times New Roman"/>
        </w:rPr>
        <w:t>, puis</w:t>
      </w:r>
      <w:r w:rsidR="002F7F6A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en parallèle.</w:t>
      </w:r>
      <w:r w:rsidR="004C536B">
        <w:rPr>
          <w:rFonts w:ascii="Times New Roman" w:eastAsiaTheme="minorEastAsia" w:hAnsi="Times New Roman" w:cs="Times New Roman"/>
        </w:rPr>
        <w:t xml:space="preserve"> </w:t>
      </w:r>
    </w:p>
    <w:p w:rsidR="00FE5A3D" w:rsidRPr="00FE5A3D" w:rsidRDefault="00C43677" w:rsidP="00FE5A3D">
      <w:pPr>
        <w:pStyle w:val="Paragraphedeliste"/>
        <w:numPr>
          <w:ilvl w:val="0"/>
          <w:numId w:val="11"/>
        </w:numPr>
        <w:tabs>
          <w:tab w:val="left" w:pos="900"/>
        </w:tabs>
        <w:spacing w:after="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Faire le schéma de chacune des associations </w:t>
      </w:r>
      <w:r w:rsidR="00FE5A3D">
        <w:rPr>
          <w:rFonts w:ascii="Times New Roman" w:eastAsiaTheme="minorEastAsia" w:hAnsi="Times New Roman" w:cs="Times New Roman"/>
        </w:rPr>
        <w:t>et écrire la formule de calcul de la capacité équivalente</w:t>
      </w:r>
      <w:r w:rsidR="00E803FF">
        <w:rPr>
          <w:rFonts w:ascii="Times New Roman" w:eastAsiaTheme="minorEastAsia" w:hAnsi="Times New Roman" w:cs="Times New Roman"/>
        </w:rPr>
        <w:t xml:space="preserve"> de chacune d’elles. </w:t>
      </w:r>
    </w:p>
    <w:p w:rsidR="00FE5A3D" w:rsidRPr="00FE5A3D" w:rsidRDefault="00E803FF" w:rsidP="00FE5A3D">
      <w:pPr>
        <w:pStyle w:val="Paragraphedeliste"/>
        <w:numPr>
          <w:ilvl w:val="0"/>
          <w:numId w:val="11"/>
        </w:numPr>
        <w:tabs>
          <w:tab w:val="left" w:pos="900"/>
        </w:tabs>
        <w:spacing w:after="120" w:line="259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C</w:t>
      </w:r>
      <w:r w:rsidR="006E35AD">
        <w:rPr>
          <w:rFonts w:ascii="Times New Roman" w:eastAsiaTheme="minorEastAsia" w:hAnsi="Times New Roman" w:cs="Times New Roman"/>
        </w:rPr>
        <w:t>ompar</w:t>
      </w:r>
      <w:r>
        <w:rPr>
          <w:rFonts w:ascii="Times New Roman" w:eastAsiaTheme="minorEastAsia" w:hAnsi="Times New Roman" w:cs="Times New Roman"/>
        </w:rPr>
        <w:t>er</w:t>
      </w:r>
      <w:r w:rsidR="00FE5A3D">
        <w:rPr>
          <w:rFonts w:ascii="Times New Roman" w:eastAsiaTheme="minorEastAsia" w:hAnsi="Times New Roman" w:cs="Times New Roman"/>
        </w:rPr>
        <w:t xml:space="preserve"> l</w:t>
      </w:r>
      <w:r w:rsidR="006E35AD">
        <w:rPr>
          <w:rFonts w:ascii="Times New Roman" w:eastAsiaTheme="minorEastAsia" w:hAnsi="Times New Roman" w:cs="Times New Roman"/>
        </w:rPr>
        <w:t>es</w:t>
      </w:r>
      <w:r>
        <w:rPr>
          <w:rFonts w:ascii="Times New Roman" w:eastAsiaTheme="minorEastAsia" w:hAnsi="Times New Roman" w:cs="Times New Roman"/>
        </w:rPr>
        <w:t xml:space="preserve"> deux </w:t>
      </w:r>
      <w:r w:rsidR="00FE5A3D">
        <w:rPr>
          <w:rFonts w:ascii="Times New Roman" w:eastAsiaTheme="minorEastAsia" w:hAnsi="Times New Roman" w:cs="Times New Roman"/>
        </w:rPr>
        <w:t>capacité</w:t>
      </w:r>
      <w:r w:rsidR="006E35AD">
        <w:rPr>
          <w:rFonts w:ascii="Times New Roman" w:eastAsiaTheme="minorEastAsia" w:hAnsi="Times New Roman" w:cs="Times New Roman"/>
        </w:rPr>
        <w:t>s</w:t>
      </w:r>
      <w:r w:rsidR="00FE5A3D">
        <w:rPr>
          <w:rFonts w:ascii="Times New Roman" w:eastAsiaTheme="minorEastAsia" w:hAnsi="Times New Roman" w:cs="Times New Roman"/>
        </w:rPr>
        <w:t xml:space="preserve"> équivalente</w:t>
      </w:r>
      <w:r>
        <w:rPr>
          <w:rFonts w:ascii="Times New Roman" w:eastAsiaTheme="minorEastAsia" w:hAnsi="Times New Roman" w:cs="Times New Roman"/>
        </w:rPr>
        <w:t>s.</w:t>
      </w:r>
    </w:p>
    <w:p w:rsidR="004C536B" w:rsidRPr="005529E2" w:rsidRDefault="004C536B" w:rsidP="00DB1781">
      <w:pPr>
        <w:pStyle w:val="Paragraphedeliste"/>
        <w:numPr>
          <w:ilvl w:val="0"/>
          <w:numId w:val="1"/>
        </w:numPr>
        <w:spacing w:after="120"/>
        <w:ind w:hanging="180"/>
        <w:contextualSpacing w:val="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lang w:eastAsia="ja-JP"/>
        </w:rPr>
        <w:t>Traiter les deux exercices</w:t>
      </w:r>
      <w:r w:rsidR="00B93F51">
        <w:rPr>
          <w:rFonts w:asciiTheme="majorBidi" w:hAnsiTheme="majorBidi" w:cstheme="majorBidi"/>
          <w:b/>
          <w:lang w:eastAsia="ja-JP"/>
        </w:rPr>
        <w:t xml:space="preserve"> suivants</w:t>
      </w:r>
      <w:r>
        <w:rPr>
          <w:rFonts w:asciiTheme="majorBidi" w:hAnsiTheme="majorBidi" w:cstheme="majorBidi"/>
          <w:b/>
          <w:lang w:eastAsia="ja-JP"/>
        </w:rPr>
        <w:t>. (20 pts)</w:t>
      </w:r>
    </w:p>
    <w:p w:rsidR="00A01907" w:rsidRPr="00C67300" w:rsidRDefault="00A01907" w:rsidP="00A01907">
      <w:pPr>
        <w:pStyle w:val="Paragraphedeliste"/>
        <w:numPr>
          <w:ilvl w:val="0"/>
          <w:numId w:val="15"/>
        </w:num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L’enroulement d’un</w:t>
      </w:r>
      <w:r w:rsidRPr="00C67300">
        <w:rPr>
          <w:rFonts w:ascii="Times New Roman" w:hAnsi="Times New Roman" w:cs="Times New Roman"/>
        </w:rPr>
        <w:t xml:space="preserve"> solénoïd</w:t>
      </w:r>
      <w:r>
        <w:rPr>
          <w:rFonts w:ascii="Times New Roman" w:hAnsi="Times New Roman" w:cs="Times New Roman"/>
        </w:rPr>
        <w:t>e est de 50 cm de longueur. Il comporte</w:t>
      </w:r>
      <w:r w:rsidRPr="00C67300">
        <w:rPr>
          <w:rFonts w:ascii="Times New Roman" w:hAnsi="Times New Roman" w:cs="Times New Roman"/>
        </w:rPr>
        <w:t xml:space="preserve"> 500 spires de 3,57 cm de diamètre moyen.</w:t>
      </w:r>
    </w:p>
    <w:p w:rsidR="00A01907" w:rsidRPr="00A01907" w:rsidRDefault="00A01907" w:rsidP="00A01907">
      <w:pPr>
        <w:pStyle w:val="Paragraphedeliste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01907">
        <w:rPr>
          <w:rFonts w:ascii="Times New Roman" w:hAnsi="Times New Roman" w:cs="Times New Roman"/>
        </w:rPr>
        <w:t>Déterminer la longueur du fil de l’enroulement.</w:t>
      </w:r>
    </w:p>
    <w:p w:rsidR="00A01907" w:rsidRPr="00A01907" w:rsidRDefault="00A01907" w:rsidP="00A01907">
      <w:pPr>
        <w:pStyle w:val="Paragraphedeliste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01907">
        <w:rPr>
          <w:rFonts w:ascii="Times New Roman" w:hAnsi="Times New Roman" w:cs="Times New Roman"/>
        </w:rPr>
        <w:t xml:space="preserve">Calculer le coefficient d’auto-induction de ce solénoïde. </w:t>
      </w:r>
    </w:p>
    <w:p w:rsidR="004C536B" w:rsidRPr="00776395" w:rsidRDefault="00F73363" w:rsidP="00776395">
      <w:pPr>
        <w:pStyle w:val="Paragraphedeliste"/>
        <w:numPr>
          <w:ilvl w:val="0"/>
          <w:numId w:val="15"/>
        </w:numPr>
        <w:tabs>
          <w:tab w:val="left" w:pos="900"/>
        </w:tabs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condensateur de capacité </w:t>
      </w:r>
      <m:oMath>
        <m:r>
          <w:rPr>
            <w:rFonts w:ascii="Cambria Math" w:hAnsi="Cambria Math" w:cs="Times New Roman"/>
          </w:rPr>
          <m:t>C=20 μF</m:t>
        </m:r>
      </m:oMath>
      <w:r w:rsidRPr="00776395">
        <w:rPr>
          <w:rFonts w:ascii="Times New Roman" w:hAnsi="Times New Roman" w:cs="Times New Roman"/>
        </w:rPr>
        <w:t xml:space="preserve"> </w:t>
      </w:r>
      <w:r w:rsidR="004C536B" w:rsidRPr="00776395">
        <w:rPr>
          <w:rFonts w:ascii="Times New Roman" w:hAnsi="Times New Roman" w:cs="Times New Roman"/>
        </w:rPr>
        <w:t xml:space="preserve">est </w:t>
      </w:r>
      <w:r>
        <w:rPr>
          <w:rFonts w:ascii="Times New Roman" w:hAnsi="Times New Roman" w:cs="Times New Roman"/>
        </w:rPr>
        <w:t xml:space="preserve">chargé sous une </w:t>
      </w:r>
      <w:proofErr w:type="spellStart"/>
      <w:r>
        <w:rPr>
          <w:rFonts w:ascii="Times New Roman" w:hAnsi="Times New Roman" w:cs="Times New Roman"/>
        </w:rPr>
        <w:t>d.d.p</w:t>
      </w:r>
      <w:proofErr w:type="spellEnd"/>
      <w:r>
        <w:rPr>
          <w:rFonts w:ascii="Times New Roman" w:hAnsi="Times New Roman" w:cs="Times New Roman"/>
        </w:rPr>
        <w:t>. de 10</w:t>
      </w:r>
      <w:r w:rsidR="007206F3" w:rsidRPr="00776395">
        <w:rPr>
          <w:rFonts w:ascii="Times New Roman" w:hAnsi="Times New Roman" w:cs="Times New Roman"/>
        </w:rPr>
        <w:t xml:space="preserve">0 V. </w:t>
      </w:r>
      <w:r w:rsidR="00BB6CC4" w:rsidRPr="00776395">
        <w:rPr>
          <w:rFonts w:ascii="Times New Roman" w:hAnsi="Times New Roman" w:cs="Times New Roman"/>
        </w:rPr>
        <w:t xml:space="preserve">Ce condensateur est </w:t>
      </w:r>
      <w:r w:rsidR="004C536B" w:rsidRPr="00776395">
        <w:rPr>
          <w:rFonts w:ascii="Times New Roman" w:hAnsi="Times New Roman" w:cs="Times New Roman"/>
        </w:rPr>
        <w:t xml:space="preserve">constitué de deux plaques métalliques en regard de surface </w:t>
      </w:r>
      <w:r w:rsidR="00B93F51">
        <w:rPr>
          <w:rFonts w:ascii="Times New Roman" w:hAnsi="Times New Roman" w:cs="Times New Roman"/>
        </w:rPr>
        <w:t xml:space="preserve">utile </w:t>
      </w:r>
      <w:r w:rsidR="00BB6CC4" w:rsidRPr="00776395">
        <w:rPr>
          <w:rFonts w:ascii="Times New Roman" w:hAnsi="Times New Roman" w:cs="Times New Roman"/>
        </w:rPr>
        <w:t>4</w:t>
      </w:r>
      <w:r w:rsidR="004C536B" w:rsidRPr="00776395">
        <w:rPr>
          <w:rFonts w:ascii="Times New Roman" w:hAnsi="Times New Roman" w:cs="Times New Roman"/>
        </w:rPr>
        <w:t xml:space="preserve"> </w:t>
      </w:r>
      <w:r w:rsidR="00A23A44" w:rsidRPr="00776395">
        <w:rPr>
          <w:rFonts w:ascii="Times New Roman" w:hAnsi="Times New Roman" w:cs="Times New Roman"/>
        </w:rPr>
        <w:t>dm</w:t>
      </w:r>
      <w:r w:rsidR="00A23A44" w:rsidRPr="00F7336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="00B93F51">
        <w:rPr>
          <w:rFonts w:ascii="Times New Roman" w:hAnsi="Times New Roman" w:cs="Times New Roman"/>
        </w:rPr>
        <w:t xml:space="preserve">et </w:t>
      </w:r>
      <w:r>
        <w:rPr>
          <w:rFonts w:ascii="Times New Roman" w:hAnsi="Times New Roman" w:cs="Times New Roman"/>
        </w:rPr>
        <w:t xml:space="preserve">séparées par un diélectrique de permittivité relative </w:t>
      </w:r>
      <w:r w:rsidR="00BB6CC4" w:rsidRPr="00776395">
        <w:rPr>
          <w:rFonts w:ascii="Times New Roman" w:hAnsi="Times New Roman" w:cs="Times New Roman"/>
        </w:rPr>
        <w:t>11,3</w:t>
      </w:r>
      <w:r w:rsidR="004C536B" w:rsidRPr="00776395">
        <w:rPr>
          <w:rFonts w:ascii="Times New Roman" w:hAnsi="Times New Roman" w:cs="Times New Roman"/>
        </w:rPr>
        <w:t xml:space="preserve">. </w:t>
      </w:r>
    </w:p>
    <w:p w:rsidR="00BB6CC4" w:rsidRPr="00BB6CC4" w:rsidRDefault="00BB6CC4" w:rsidP="00BB6CC4">
      <w:pPr>
        <w:pStyle w:val="Paragraphedeliste"/>
        <w:numPr>
          <w:ilvl w:val="0"/>
          <w:numId w:val="12"/>
        </w:numPr>
        <w:spacing w:after="0"/>
      </w:pPr>
      <w:r>
        <w:rPr>
          <w:rFonts w:ascii="Times New Roman" w:eastAsia="Times New Roman" w:hAnsi="Times New Roman" w:cs="Times New Roman"/>
          <w:spacing w:val="1"/>
        </w:rPr>
        <w:t>Quelle est l’énergie emmagasinée par ce condensateur ?</w:t>
      </w:r>
    </w:p>
    <w:p w:rsidR="004C536B" w:rsidRPr="00DB1781" w:rsidRDefault="00BB6CC4" w:rsidP="00D16FAF">
      <w:pPr>
        <w:pStyle w:val="Paragraphedeliste"/>
        <w:numPr>
          <w:ilvl w:val="0"/>
          <w:numId w:val="12"/>
        </w:numPr>
        <w:spacing w:after="120"/>
        <w:contextualSpacing w:val="0"/>
      </w:pPr>
      <w:r>
        <w:rPr>
          <w:rFonts w:ascii="Times New Roman" w:eastAsia="Times New Roman" w:hAnsi="Times New Roman" w:cs="Times New Roman"/>
          <w:spacing w:val="1"/>
        </w:rPr>
        <w:t xml:space="preserve">Déterminer </w:t>
      </w:r>
      <w:r w:rsidR="004C536B" w:rsidRPr="00BB6CC4">
        <w:rPr>
          <w:rFonts w:ascii="Times New Roman" w:eastAsia="Times New Roman" w:hAnsi="Times New Roman" w:cs="Times New Roman"/>
          <w:spacing w:val="1"/>
        </w:rPr>
        <w:t>l</w:t>
      </w:r>
      <w:r w:rsidR="004C536B" w:rsidRPr="00BB6CC4">
        <w:rPr>
          <w:rFonts w:ascii="Times New Roman" w:eastAsia="Times New Roman" w:hAnsi="Times New Roman" w:cs="Times New Roman"/>
          <w:spacing w:val="-4"/>
        </w:rPr>
        <w:t>'</w:t>
      </w:r>
      <w:r w:rsidR="004C536B" w:rsidRPr="00BB6CC4">
        <w:rPr>
          <w:rFonts w:ascii="Times New Roman" w:eastAsia="Times New Roman" w:hAnsi="Times New Roman" w:cs="Times New Roman"/>
        </w:rPr>
        <w:t>épa</w:t>
      </w:r>
      <w:r w:rsidR="004C536B" w:rsidRPr="00BB6CC4">
        <w:rPr>
          <w:rFonts w:ascii="Times New Roman" w:eastAsia="Times New Roman" w:hAnsi="Times New Roman" w:cs="Times New Roman"/>
          <w:spacing w:val="-1"/>
        </w:rPr>
        <w:t>i</w:t>
      </w:r>
      <w:r w:rsidR="004C536B" w:rsidRPr="00BB6CC4">
        <w:rPr>
          <w:rFonts w:ascii="Times New Roman" w:eastAsia="Times New Roman" w:hAnsi="Times New Roman" w:cs="Times New Roman"/>
        </w:rPr>
        <w:t>s</w:t>
      </w:r>
      <w:r w:rsidR="004C536B" w:rsidRPr="00BB6CC4">
        <w:rPr>
          <w:rFonts w:ascii="Times New Roman" w:eastAsia="Times New Roman" w:hAnsi="Times New Roman" w:cs="Times New Roman"/>
          <w:spacing w:val="-1"/>
        </w:rPr>
        <w:t>s</w:t>
      </w:r>
      <w:r w:rsidR="004C536B" w:rsidRPr="00BB6CC4">
        <w:rPr>
          <w:rFonts w:ascii="Times New Roman" w:eastAsia="Times New Roman" w:hAnsi="Times New Roman" w:cs="Times New Roman"/>
        </w:rPr>
        <w:t>eur</w:t>
      </w:r>
      <w:r w:rsidR="004C536B" w:rsidRPr="00BB6CC4">
        <w:rPr>
          <w:rFonts w:ascii="Times New Roman" w:eastAsia="Times New Roman" w:hAnsi="Times New Roman" w:cs="Times New Roman"/>
          <w:spacing w:val="-1"/>
        </w:rPr>
        <w:t xml:space="preserve"> </w:t>
      </w:r>
      <w:r w:rsidR="004C536B" w:rsidRPr="00BB6CC4">
        <w:rPr>
          <w:rFonts w:ascii="Times New Roman" w:eastAsia="Times New Roman" w:hAnsi="Times New Roman" w:cs="Times New Roman"/>
        </w:rPr>
        <w:t>du d</w:t>
      </w:r>
      <w:r w:rsidR="004C536B" w:rsidRPr="00BB6CC4">
        <w:rPr>
          <w:rFonts w:ascii="Times New Roman" w:eastAsia="Times New Roman" w:hAnsi="Times New Roman" w:cs="Times New Roman"/>
          <w:spacing w:val="-1"/>
        </w:rPr>
        <w:t>i</w:t>
      </w:r>
      <w:r w:rsidR="004C536B" w:rsidRPr="00BB6CC4">
        <w:rPr>
          <w:rFonts w:ascii="Times New Roman" w:eastAsia="Times New Roman" w:hAnsi="Times New Roman" w:cs="Times New Roman"/>
        </w:rPr>
        <w:t>é</w:t>
      </w:r>
      <w:r w:rsidR="004C536B" w:rsidRPr="00BB6CC4">
        <w:rPr>
          <w:rFonts w:ascii="Times New Roman" w:eastAsia="Times New Roman" w:hAnsi="Times New Roman" w:cs="Times New Roman"/>
          <w:spacing w:val="-1"/>
        </w:rPr>
        <w:t>l</w:t>
      </w:r>
      <w:r w:rsidR="004C536B" w:rsidRPr="00BB6CC4">
        <w:rPr>
          <w:rFonts w:ascii="Times New Roman" w:eastAsia="Times New Roman" w:hAnsi="Times New Roman" w:cs="Times New Roman"/>
        </w:rPr>
        <w:t>ec</w:t>
      </w:r>
      <w:r w:rsidR="004C536B" w:rsidRPr="00BB6CC4">
        <w:rPr>
          <w:rFonts w:ascii="Times New Roman" w:eastAsia="Times New Roman" w:hAnsi="Times New Roman" w:cs="Times New Roman"/>
          <w:spacing w:val="-1"/>
        </w:rPr>
        <w:t>tri</w:t>
      </w:r>
      <w:r w:rsidR="004C536B" w:rsidRPr="00BB6CC4">
        <w:rPr>
          <w:rFonts w:ascii="Times New Roman" w:eastAsia="Times New Roman" w:hAnsi="Times New Roman" w:cs="Times New Roman"/>
        </w:rPr>
        <w:t>que</w:t>
      </w:r>
      <w:r w:rsidR="00DB1781">
        <w:rPr>
          <w:rFonts w:ascii="Times New Roman" w:eastAsia="Times New Roman" w:hAnsi="Times New Roman" w:cs="Times New Roman"/>
        </w:rPr>
        <w:t>.</w:t>
      </w:r>
    </w:p>
    <w:p w:rsidR="00DB1781" w:rsidRPr="00DB1781" w:rsidRDefault="00DB1781" w:rsidP="00DB1781">
      <w:pPr>
        <w:pStyle w:val="Paragraphedeliste"/>
        <w:spacing w:after="120"/>
        <w:contextualSpacing w:val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-66676</wp:posOffset>
                </wp:positionH>
                <wp:positionV relativeFrom="paragraph">
                  <wp:posOffset>235585</wp:posOffset>
                </wp:positionV>
                <wp:extent cx="1457325" cy="247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E8DEAB" id="Rectangle 3" o:spid="_x0000_s1026" style="position:absolute;margin-left:-5.25pt;margin-top:18.55pt;width:114.75pt;height:19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" fillcolor="white [3201]" strokecolor="black [3200]" strokeweight="1.5pt"/>
            </w:pict>
          </mc:Fallback>
        </mc:AlternateContent>
      </w:r>
    </w:p>
    <w:p w:rsidR="00DB1781" w:rsidRPr="00DB1781" w:rsidRDefault="00DB1781" w:rsidP="00DB1781">
      <w:pPr>
        <w:spacing w:after="12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lang w:eastAsia="ja-JP"/>
        </w:rPr>
        <w:t xml:space="preserve">DEUXIÈME PARTIE </w:t>
      </w:r>
    </w:p>
    <w:p w:rsidR="004C536B" w:rsidRPr="005529E2" w:rsidRDefault="004C536B" w:rsidP="00DB1781">
      <w:pPr>
        <w:pStyle w:val="Paragraphedeliste"/>
        <w:numPr>
          <w:ilvl w:val="0"/>
          <w:numId w:val="1"/>
        </w:numPr>
        <w:spacing w:after="120"/>
        <w:ind w:hanging="180"/>
        <w:contextualSpacing w:val="0"/>
        <w:rPr>
          <w:rFonts w:asciiTheme="majorBidi" w:hAnsiTheme="majorBidi" w:cstheme="majorBidi"/>
          <w:b/>
          <w:lang w:eastAsia="ja-JP"/>
        </w:rPr>
      </w:pPr>
      <w:r>
        <w:rPr>
          <w:rFonts w:asciiTheme="majorBidi" w:hAnsiTheme="majorBidi" w:cstheme="majorBidi"/>
          <w:b/>
          <w:lang w:eastAsia="ja-JP"/>
        </w:rPr>
        <w:t>Résoudre l’un des</w:t>
      </w:r>
      <w:r w:rsidR="00B93F51">
        <w:rPr>
          <w:rFonts w:asciiTheme="majorBidi" w:hAnsiTheme="majorBidi" w:cstheme="majorBidi"/>
          <w:b/>
          <w:lang w:eastAsia="ja-JP"/>
        </w:rPr>
        <w:t xml:space="preserve"> deux</w:t>
      </w:r>
      <w:r>
        <w:rPr>
          <w:rFonts w:asciiTheme="majorBidi" w:hAnsiTheme="majorBidi" w:cstheme="majorBidi"/>
          <w:b/>
          <w:lang w:eastAsia="ja-JP"/>
        </w:rPr>
        <w:t xml:space="preserve"> problèmes suivants. (40 pts)</w:t>
      </w:r>
    </w:p>
    <w:p w:rsidR="004C536B" w:rsidRDefault="004C536B" w:rsidP="004C536B">
      <w:pPr>
        <w:sectPr w:rsidR="004C536B" w:rsidSect="00776395">
          <w:pgSz w:w="12240" w:h="20160" w:code="5"/>
          <w:pgMar w:top="720" w:right="720" w:bottom="720" w:left="720" w:header="720" w:footer="720" w:gutter="0"/>
          <w:cols w:space="720"/>
          <w:docGrid w:linePitch="360"/>
        </w:sectPr>
      </w:pPr>
    </w:p>
    <w:p w:rsidR="004C536B" w:rsidRPr="00962EF4" w:rsidRDefault="004C536B" w:rsidP="004C536B">
      <w:pPr>
        <w:spacing w:after="120"/>
        <w:rPr>
          <w:rFonts w:asciiTheme="majorBidi" w:hAnsiTheme="majorBidi" w:cstheme="majorBidi"/>
          <w:b/>
          <w:u w:val="single"/>
          <w:lang w:eastAsia="ja-JP"/>
        </w:rPr>
      </w:pPr>
      <w:r w:rsidRPr="00962EF4">
        <w:rPr>
          <w:rFonts w:asciiTheme="majorBidi" w:hAnsiTheme="majorBidi" w:cstheme="majorBidi"/>
          <w:b/>
          <w:u w:val="single"/>
          <w:lang w:eastAsia="ja-JP"/>
        </w:rPr>
        <w:lastRenderedPageBreak/>
        <w:t>Problème 1</w:t>
      </w:r>
    </w:p>
    <w:p w:rsidR="00E803FF" w:rsidRDefault="00E254AE" w:rsidP="00E254AE">
      <w:pPr>
        <w:pStyle w:val="Paragraphedeliste"/>
        <w:numPr>
          <w:ilvl w:val="0"/>
          <w:numId w:val="18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 w:rsidRPr="00E254AE">
        <w:rPr>
          <w:rFonts w:ascii="Times New Roman" w:hAnsi="Times New Roman" w:cs="Times New Roman"/>
        </w:rPr>
        <w:t>Une résistance</w:t>
      </w:r>
      <w:r w:rsidR="00B93F51">
        <w:rPr>
          <w:rFonts w:ascii="Times New Roman" w:hAnsi="Times New Roman" w:cs="Times New Roman"/>
        </w:rPr>
        <w:t xml:space="preserve"> pure</w:t>
      </w:r>
      <w:r w:rsidRPr="00E254AE">
        <w:rPr>
          <w:rFonts w:ascii="Times New Roman" w:hAnsi="Times New Roman" w:cs="Times New Roman"/>
        </w:rPr>
        <w:t xml:space="preserve"> R = 24 Ω et </w:t>
      </w:r>
      <w:r w:rsidR="00B93F51">
        <w:rPr>
          <w:rFonts w:ascii="Times New Roman" w:hAnsi="Times New Roman" w:cs="Times New Roman"/>
        </w:rPr>
        <w:t xml:space="preserve">une </w:t>
      </w:r>
      <w:r w:rsidRPr="00E254AE">
        <w:rPr>
          <w:rFonts w:ascii="Times New Roman" w:hAnsi="Times New Roman" w:cs="Times New Roman"/>
        </w:rPr>
        <w:t xml:space="preserve">inductance </w:t>
      </w:r>
      <w:r w:rsidR="009F47FA">
        <w:rPr>
          <w:rFonts w:ascii="Times New Roman" w:hAnsi="Times New Roman" w:cs="Times New Roman"/>
        </w:rPr>
        <w:t xml:space="preserve">                    </w:t>
      </w:r>
      <w:r w:rsidR="00E803FF" w:rsidRPr="00E803FF">
        <w:rPr>
          <w:rFonts w:ascii="Times New Roman" w:hAnsi="Times New Roman" w:cs="Times New Roman"/>
          <w:b/>
          <w:i/>
        </w:rPr>
        <w:t>L</w:t>
      </w:r>
      <w:r w:rsidR="00E803FF">
        <w:rPr>
          <w:rFonts w:ascii="Times New Roman" w:hAnsi="Times New Roman" w:cs="Times New Roman"/>
        </w:rPr>
        <w:t xml:space="preserve"> </w:t>
      </w:r>
      <w:r w:rsidRPr="00E254AE">
        <w:rPr>
          <w:rFonts w:ascii="Times New Roman" w:hAnsi="Times New Roman" w:cs="Times New Roman"/>
        </w:rPr>
        <w:t>se trouve</w:t>
      </w:r>
      <w:r w:rsidR="00B93F51">
        <w:rPr>
          <w:rFonts w:ascii="Times New Roman" w:hAnsi="Times New Roman" w:cs="Times New Roman"/>
        </w:rPr>
        <w:t>nt</w:t>
      </w:r>
      <w:r w:rsidRPr="00E254AE">
        <w:rPr>
          <w:rFonts w:ascii="Times New Roman" w:hAnsi="Times New Roman" w:cs="Times New Roman"/>
        </w:rPr>
        <w:t xml:space="preserve"> en série dans un circuit parcouru par un courant alternatif où l’on maintient une </w:t>
      </w:r>
      <w:proofErr w:type="gramStart"/>
      <w:r w:rsidRPr="00E254AE">
        <w:rPr>
          <w:rFonts w:ascii="Times New Roman" w:hAnsi="Times New Roman" w:cs="Times New Roman"/>
        </w:rPr>
        <w:t xml:space="preserve">tension </w:t>
      </w:r>
      <w:proofErr w:type="gramEnd"/>
      <m:oMath>
        <m:r>
          <w:rPr>
            <w:rFonts w:ascii="Cambria Math" w:hAnsi="Cambria Math" w:cs="Times New Roman"/>
          </w:rPr>
          <m:t>u=120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r>
          <w:rPr>
            <w:rFonts w:ascii="Cambria Math" w:hAnsi="Cambria Math" w:cs="Times New Roman"/>
          </w:rPr>
          <m:t>sin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314t+φ</m:t>
            </m:r>
          </m:e>
        </m:d>
      </m:oMath>
      <w:r w:rsidRPr="00E254AE">
        <w:rPr>
          <w:rFonts w:ascii="Times New Roman" w:hAnsi="Times New Roman" w:cs="Times New Roman"/>
        </w:rPr>
        <w:t xml:space="preserve">. </w:t>
      </w:r>
    </w:p>
    <w:p w:rsidR="00E254AE" w:rsidRPr="00E254AE" w:rsidRDefault="00E803FF" w:rsidP="00E803FF">
      <w:pPr>
        <w:pStyle w:val="Paragraphedeliste"/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Sachant que l’impédance vaut 82 Ω, </w:t>
      </w:r>
      <w:proofErr w:type="gramStart"/>
      <w:r>
        <w:rPr>
          <w:rFonts w:ascii="Times New Roman" w:hAnsi="Times New Roman" w:cs="Times New Roman"/>
        </w:rPr>
        <w:t>d</w:t>
      </w:r>
      <w:r w:rsidR="00E254AE" w:rsidRPr="00E254AE">
        <w:rPr>
          <w:rFonts w:ascii="Times New Roman" w:hAnsi="Times New Roman" w:cs="Times New Roman"/>
        </w:rPr>
        <w:t>éterminer</w:t>
      </w:r>
      <w:proofErr w:type="gramEnd"/>
      <w:r w:rsidR="00E254AE" w:rsidRPr="00E254AE">
        <w:rPr>
          <w:rFonts w:ascii="Times New Roman" w:hAnsi="Times New Roman" w:cs="Times New Roman"/>
        </w:rPr>
        <w:t xml:space="preserve"> : </w:t>
      </w:r>
    </w:p>
    <w:p w:rsidR="00E254AE" w:rsidRDefault="00E254AE" w:rsidP="00E254AE">
      <w:pPr>
        <w:pStyle w:val="Paragraphedeliste"/>
        <w:numPr>
          <w:ilvl w:val="0"/>
          <w:numId w:val="17"/>
        </w:numPr>
        <w:tabs>
          <w:tab w:val="left" w:pos="1080"/>
        </w:tabs>
        <w:spacing w:after="120" w:line="259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E803FF">
        <w:rPr>
          <w:rFonts w:ascii="Times New Roman" w:hAnsi="Times New Roman" w:cs="Times New Roman"/>
        </w:rPr>
        <w:t>a valeur de l’inductance ;</w:t>
      </w:r>
    </w:p>
    <w:p w:rsidR="00E254AE" w:rsidRDefault="00E254AE" w:rsidP="00E254AE">
      <w:pPr>
        <w:pStyle w:val="Paragraphedeliste"/>
        <w:numPr>
          <w:ilvl w:val="0"/>
          <w:numId w:val="17"/>
        </w:numPr>
        <w:tabs>
          <w:tab w:val="left" w:pos="900"/>
        </w:tabs>
        <w:spacing w:after="120" w:line="259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l’intensité efficace du courant qui parcourt le circuit ;</w:t>
      </w:r>
    </w:p>
    <w:p w:rsidR="00E254AE" w:rsidRDefault="00E254AE" w:rsidP="00E254AE">
      <w:pPr>
        <w:pStyle w:val="Paragraphedeliste"/>
        <w:numPr>
          <w:ilvl w:val="0"/>
          <w:numId w:val="17"/>
        </w:numPr>
        <w:tabs>
          <w:tab w:val="left" w:pos="1080"/>
        </w:tabs>
        <w:spacing w:after="120" w:line="259" w:lineRule="auto"/>
        <w:ind w:left="108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déphasage du courant par rapport à la tension. </w:t>
      </w:r>
    </w:p>
    <w:p w:rsidR="00E254AE" w:rsidRPr="00E254AE" w:rsidRDefault="00E254AE" w:rsidP="00E254AE">
      <w:pPr>
        <w:pStyle w:val="Paragraphedeliste"/>
        <w:numPr>
          <w:ilvl w:val="0"/>
          <w:numId w:val="18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</w:rPr>
      </w:pPr>
      <w:r w:rsidRPr="00E254AE">
        <w:rPr>
          <w:rFonts w:ascii="Times New Roman" w:hAnsi="Times New Roman" w:cs="Times New Roman"/>
        </w:rPr>
        <w:t xml:space="preserve">On </w:t>
      </w:r>
      <w:r w:rsidR="00B12DB3">
        <w:rPr>
          <w:rFonts w:ascii="Times New Roman" w:hAnsi="Times New Roman" w:cs="Times New Roman"/>
        </w:rPr>
        <w:t>introduit en série dans ce circuit</w:t>
      </w:r>
      <w:r w:rsidRPr="00E254AE">
        <w:rPr>
          <w:rFonts w:ascii="Times New Roman" w:hAnsi="Times New Roman" w:cs="Times New Roman"/>
        </w:rPr>
        <w:t xml:space="preserve"> un condensateur de capacité C.</w:t>
      </w:r>
    </w:p>
    <w:p w:rsidR="00E254AE" w:rsidRDefault="00E254AE" w:rsidP="00E803FF">
      <w:pPr>
        <w:pStyle w:val="Paragraphedeliste"/>
        <w:tabs>
          <w:tab w:val="left" w:pos="900"/>
        </w:tabs>
        <w:spacing w:after="12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</w:t>
      </w:r>
      <w:r w:rsidR="00B93F51">
        <w:rPr>
          <w:rFonts w:ascii="Times New Roman" w:hAnsi="Times New Roman" w:cs="Times New Roman"/>
        </w:rPr>
        <w:t>le</w:t>
      </w:r>
      <w:r w:rsidR="00AF48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doit être la valeur de C pour que l’</w:t>
      </w:r>
      <w:r w:rsidR="00B12DB3">
        <w:rPr>
          <w:rFonts w:ascii="Times New Roman" w:hAnsi="Times New Roman" w:cs="Times New Roman"/>
        </w:rPr>
        <w:t xml:space="preserve">intensité du courant dans ce </w:t>
      </w:r>
      <w:r>
        <w:rPr>
          <w:rFonts w:ascii="Times New Roman" w:hAnsi="Times New Roman" w:cs="Times New Roman"/>
        </w:rPr>
        <w:t xml:space="preserve">circuit </w:t>
      </w:r>
      <w:r w:rsidR="00B12DB3">
        <w:rPr>
          <w:rFonts w:ascii="Times New Roman" w:hAnsi="Times New Roman" w:cs="Times New Roman"/>
        </w:rPr>
        <w:t>soit maximum</w:t>
      </w:r>
      <w:r w:rsidR="00B93F51">
        <w:rPr>
          <w:rFonts w:ascii="Times New Roman" w:hAnsi="Times New Roman" w:cs="Times New Roman"/>
        </w:rPr>
        <w:t> ?</w:t>
      </w:r>
    </w:p>
    <w:p w:rsidR="004C536B" w:rsidRPr="00702A75" w:rsidRDefault="004C536B" w:rsidP="004C536B">
      <w:pPr>
        <w:spacing w:after="120"/>
        <w:jc w:val="both"/>
        <w:rPr>
          <w:rFonts w:asciiTheme="majorBidi" w:hAnsiTheme="majorBidi" w:cstheme="majorBidi"/>
          <w:b/>
          <w:u w:val="single"/>
          <w:lang w:eastAsia="ja-JP"/>
        </w:rPr>
      </w:pPr>
      <w:r w:rsidRPr="00702A75">
        <w:rPr>
          <w:rFonts w:asciiTheme="majorBidi" w:hAnsiTheme="majorBidi" w:cstheme="majorBidi"/>
          <w:b/>
          <w:u w:val="single"/>
          <w:lang w:eastAsia="ja-JP"/>
        </w:rPr>
        <w:lastRenderedPageBreak/>
        <w:t>Problème 2</w:t>
      </w:r>
    </w:p>
    <w:p w:rsidR="004C536B" w:rsidRPr="00A4229A" w:rsidRDefault="0063199E" w:rsidP="004C536B">
      <w:pPr>
        <w:spacing w:after="0"/>
        <w:ind w:left="100" w:right="-32"/>
        <w:jc w:val="both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spacing w:val="-2"/>
        </w:rPr>
        <w:t>Les équations horaires d’un</w:t>
      </w:r>
      <w:r w:rsidR="00963119">
        <w:rPr>
          <w:rFonts w:asciiTheme="majorBidi" w:eastAsia="Times New Roman" w:hAnsiTheme="majorBidi" w:cstheme="majorBidi"/>
          <w:spacing w:val="-2"/>
        </w:rPr>
        <w:t xml:space="preserve"> mobile effectuant un </w:t>
      </w:r>
      <w:r>
        <w:rPr>
          <w:rFonts w:asciiTheme="majorBidi" w:eastAsia="Times New Roman" w:hAnsiTheme="majorBidi" w:cstheme="majorBidi"/>
          <w:spacing w:val="-2"/>
        </w:rPr>
        <w:t xml:space="preserve"> mouvement plan sont : </w:t>
      </w:r>
    </w:p>
    <w:p w:rsidR="004C536B" w:rsidRPr="00A4229A" w:rsidRDefault="00963119" w:rsidP="000A1566">
      <w:pPr>
        <w:spacing w:before="60" w:after="60"/>
        <w:ind w:left="100" w:right="-32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>x(t)</w:t>
      </w:r>
      <w:r w:rsidR="0063199E">
        <w:rPr>
          <w:rFonts w:asciiTheme="majorBidi" w:hAnsiTheme="majorBidi" w:cstheme="majorBidi"/>
          <w:b/>
          <w:bCs/>
          <w:i/>
          <w:iCs/>
        </w:rPr>
        <w:t xml:space="preserve">  = </w:t>
      </w:r>
      <w:r w:rsidR="004C536B">
        <w:rPr>
          <w:rFonts w:asciiTheme="majorBidi" w:hAnsiTheme="majorBidi" w:cstheme="majorBidi"/>
          <w:b/>
          <w:bCs/>
          <w:i/>
          <w:iCs/>
        </w:rPr>
        <w:t xml:space="preserve">2 t </w:t>
      </w:r>
      <w:r w:rsidR="0063199E">
        <w:rPr>
          <w:rFonts w:asciiTheme="majorBidi" w:hAnsiTheme="majorBidi" w:cstheme="majorBidi"/>
          <w:b/>
          <w:bCs/>
          <w:i/>
          <w:iCs/>
        </w:rPr>
        <w:t>e</w:t>
      </w:r>
      <w:r w:rsidR="004C536B">
        <w:rPr>
          <w:rFonts w:asciiTheme="majorBidi" w:hAnsiTheme="majorBidi" w:cstheme="majorBidi"/>
          <w:b/>
          <w:bCs/>
          <w:i/>
          <w:iCs/>
        </w:rPr>
        <w:t>t y</w:t>
      </w:r>
      <w:r w:rsidR="004C536B" w:rsidRPr="00A4229A">
        <w:rPr>
          <w:rFonts w:asciiTheme="majorBidi" w:hAnsiTheme="majorBidi" w:cstheme="majorBidi"/>
          <w:b/>
          <w:bCs/>
          <w:i/>
          <w:iCs/>
        </w:rPr>
        <w:t xml:space="preserve">(t) = </w:t>
      </w:r>
      <w:r w:rsidR="0063199E">
        <w:rPr>
          <w:rFonts w:asciiTheme="majorBidi" w:hAnsiTheme="majorBidi" w:cstheme="majorBidi"/>
          <w:b/>
          <w:bCs/>
          <w:i/>
          <w:iCs/>
        </w:rPr>
        <w:t>4</w:t>
      </w:r>
      <w:r w:rsidR="004C536B" w:rsidRPr="00A4229A">
        <w:rPr>
          <w:rFonts w:asciiTheme="majorBidi" w:hAnsiTheme="majorBidi" w:cstheme="majorBidi"/>
          <w:b/>
          <w:bCs/>
          <w:i/>
          <w:iCs/>
        </w:rPr>
        <w:t xml:space="preserve"> t</w:t>
      </w:r>
      <w:r w:rsidR="004C536B" w:rsidRPr="00A4229A">
        <w:rPr>
          <w:rFonts w:asciiTheme="majorBidi" w:hAnsiTheme="majorBidi" w:cstheme="majorBidi"/>
          <w:b/>
          <w:bCs/>
          <w:i/>
          <w:iCs/>
          <w:vertAlign w:val="superscript"/>
        </w:rPr>
        <w:t>2</w:t>
      </w:r>
      <w:r w:rsidR="004C536B">
        <w:rPr>
          <w:rFonts w:asciiTheme="majorBidi" w:hAnsiTheme="majorBidi" w:cstheme="majorBidi"/>
          <w:b/>
          <w:bCs/>
          <w:i/>
          <w:iCs/>
        </w:rPr>
        <w:t xml:space="preserve"> + </w:t>
      </w:r>
      <w:r w:rsidR="0063199E">
        <w:rPr>
          <w:rFonts w:asciiTheme="majorBidi" w:hAnsiTheme="majorBidi" w:cstheme="majorBidi"/>
          <w:b/>
          <w:bCs/>
          <w:i/>
          <w:iCs/>
        </w:rPr>
        <w:t>3</w:t>
      </w:r>
      <w:r w:rsidR="004C536B">
        <w:rPr>
          <w:rFonts w:asciiTheme="majorBidi" w:hAnsiTheme="majorBidi" w:cstheme="majorBidi"/>
          <w:b/>
          <w:bCs/>
          <w:i/>
          <w:iCs/>
        </w:rPr>
        <w:t xml:space="preserve"> (</w:t>
      </w:r>
      <w:r w:rsidR="0063199E">
        <w:rPr>
          <w:rFonts w:asciiTheme="majorBidi" w:hAnsiTheme="majorBidi" w:cstheme="majorBidi"/>
          <w:b/>
          <w:bCs/>
          <w:i/>
          <w:iCs/>
        </w:rPr>
        <w:t>où t en sec, x et y en cm)</w:t>
      </w:r>
    </w:p>
    <w:p w:rsidR="004C536B" w:rsidRPr="00A4229A" w:rsidRDefault="004C536B" w:rsidP="004C536B">
      <w:pPr>
        <w:pStyle w:val="Paragraphedeliste"/>
        <w:numPr>
          <w:ilvl w:val="0"/>
          <w:numId w:val="9"/>
        </w:numPr>
        <w:spacing w:after="0" w:line="259" w:lineRule="auto"/>
        <w:ind w:right="-69"/>
        <w:jc w:val="both"/>
        <w:rPr>
          <w:rFonts w:asciiTheme="majorBidi" w:hAnsiTheme="majorBidi" w:cstheme="majorBidi"/>
        </w:rPr>
      </w:pPr>
      <w:r w:rsidRPr="00A4229A">
        <w:rPr>
          <w:rFonts w:asciiTheme="majorBidi" w:eastAsia="Times New Roman" w:hAnsiTheme="majorBidi" w:cstheme="majorBidi"/>
          <w:spacing w:val="-1"/>
        </w:rPr>
        <w:t>Calculer l</w:t>
      </w:r>
      <w:r w:rsidRPr="00A4229A">
        <w:rPr>
          <w:rFonts w:asciiTheme="majorBidi" w:eastAsia="Times New Roman" w:hAnsiTheme="majorBidi" w:cstheme="majorBidi"/>
        </w:rPr>
        <w:t>a pos</w:t>
      </w:r>
      <w:r w:rsidRPr="00A4229A">
        <w:rPr>
          <w:rFonts w:asciiTheme="majorBidi" w:eastAsia="Times New Roman" w:hAnsiTheme="majorBidi" w:cstheme="majorBidi"/>
          <w:spacing w:val="-2"/>
        </w:rPr>
        <w:t>i</w:t>
      </w:r>
      <w:r w:rsidRPr="00A4229A">
        <w:rPr>
          <w:rFonts w:asciiTheme="majorBidi" w:eastAsia="Times New Roman" w:hAnsiTheme="majorBidi" w:cstheme="majorBidi"/>
          <w:spacing w:val="-1"/>
        </w:rPr>
        <w:t>ti</w:t>
      </w:r>
      <w:r w:rsidRPr="00A4229A">
        <w:rPr>
          <w:rFonts w:asciiTheme="majorBidi" w:eastAsia="Times New Roman" w:hAnsiTheme="majorBidi" w:cstheme="majorBidi"/>
        </w:rPr>
        <w:t>on du cen</w:t>
      </w:r>
      <w:r w:rsidRPr="00A4229A">
        <w:rPr>
          <w:rFonts w:asciiTheme="majorBidi" w:eastAsia="Times New Roman" w:hAnsiTheme="majorBidi" w:cstheme="majorBidi"/>
          <w:spacing w:val="-1"/>
        </w:rPr>
        <w:t>tr</w:t>
      </w:r>
      <w:r w:rsidRPr="00A4229A">
        <w:rPr>
          <w:rFonts w:asciiTheme="majorBidi" w:eastAsia="Times New Roman" w:hAnsiTheme="majorBidi" w:cstheme="majorBidi"/>
        </w:rPr>
        <w:t>e d</w:t>
      </w:r>
      <w:r w:rsidRPr="00A4229A">
        <w:rPr>
          <w:rFonts w:asciiTheme="majorBidi" w:eastAsia="Times New Roman" w:hAnsiTheme="majorBidi" w:cstheme="majorBidi"/>
          <w:spacing w:val="-1"/>
        </w:rPr>
        <w:t>’i</w:t>
      </w:r>
      <w:r w:rsidRPr="00A4229A">
        <w:rPr>
          <w:rFonts w:asciiTheme="majorBidi" w:eastAsia="Times New Roman" w:hAnsiTheme="majorBidi" w:cstheme="majorBidi"/>
        </w:rPr>
        <w:t>ne</w:t>
      </w:r>
      <w:r w:rsidRPr="00A4229A">
        <w:rPr>
          <w:rFonts w:asciiTheme="majorBidi" w:eastAsia="Times New Roman" w:hAnsiTheme="majorBidi" w:cstheme="majorBidi"/>
          <w:spacing w:val="-1"/>
        </w:rPr>
        <w:t>rti</w:t>
      </w:r>
      <w:r w:rsidRPr="00A4229A">
        <w:rPr>
          <w:rFonts w:asciiTheme="majorBidi" w:eastAsia="Times New Roman" w:hAnsiTheme="majorBidi" w:cstheme="majorBidi"/>
        </w:rPr>
        <w:t xml:space="preserve">e </w:t>
      </w:r>
      <w:r w:rsidR="0063199E">
        <w:rPr>
          <w:rFonts w:asciiTheme="majorBidi" w:eastAsia="Times New Roman" w:hAnsiTheme="majorBidi" w:cstheme="majorBidi"/>
        </w:rPr>
        <w:t>du mobile</w:t>
      </w:r>
      <w:r w:rsidRPr="00A4229A">
        <w:rPr>
          <w:rFonts w:asciiTheme="majorBidi" w:eastAsia="Times New Roman" w:hAnsiTheme="majorBidi" w:cstheme="majorBidi"/>
        </w:rPr>
        <w:t xml:space="preserve"> à </w:t>
      </w:r>
      <w:r w:rsidR="0063199E">
        <w:rPr>
          <w:rFonts w:asciiTheme="majorBidi" w:eastAsia="Times New Roman" w:hAnsiTheme="majorBidi" w:cstheme="majorBidi"/>
          <w:spacing w:val="-1"/>
        </w:rPr>
        <w:t>la</w:t>
      </w:r>
      <w:r w:rsidRPr="00A4229A">
        <w:rPr>
          <w:rFonts w:asciiTheme="majorBidi" w:eastAsia="Times New Roman" w:hAnsiTheme="majorBidi" w:cstheme="majorBidi"/>
        </w:rPr>
        <w:t xml:space="preserve"> da</w:t>
      </w:r>
      <w:r w:rsidRPr="00A4229A">
        <w:rPr>
          <w:rFonts w:asciiTheme="majorBidi" w:eastAsia="Times New Roman" w:hAnsiTheme="majorBidi" w:cstheme="majorBidi"/>
          <w:spacing w:val="-1"/>
        </w:rPr>
        <w:t>t</w:t>
      </w:r>
      <w:r w:rsidRPr="00A4229A">
        <w:rPr>
          <w:rFonts w:asciiTheme="majorBidi" w:eastAsia="Times New Roman" w:hAnsiTheme="majorBidi" w:cstheme="majorBidi"/>
        </w:rPr>
        <w:t>e</w:t>
      </w:r>
      <w:r w:rsidRPr="00A4229A">
        <w:rPr>
          <w:rFonts w:asciiTheme="majorBidi" w:eastAsia="Times New Roman" w:hAnsiTheme="majorBidi" w:cstheme="majorBidi"/>
          <w:spacing w:val="28"/>
        </w:rPr>
        <w:t xml:space="preserve"> </w:t>
      </w:r>
      <w:r w:rsidR="000A1566">
        <w:rPr>
          <w:rFonts w:asciiTheme="majorBidi" w:eastAsia="Times New Roman" w:hAnsiTheme="majorBidi" w:cstheme="majorBidi"/>
          <w:i/>
          <w:iCs/>
          <w:spacing w:val="28"/>
        </w:rPr>
        <w:t>t</w:t>
      </w:r>
      <w:r w:rsidRPr="00A4229A">
        <w:rPr>
          <w:rFonts w:asciiTheme="majorBidi" w:eastAsia="Times New Roman" w:hAnsiTheme="majorBidi" w:cstheme="majorBidi"/>
          <w:i/>
          <w:iCs/>
          <w:spacing w:val="28"/>
        </w:rPr>
        <w:t xml:space="preserve"> = 0</w:t>
      </w:r>
      <w:r w:rsidR="0063199E">
        <w:rPr>
          <w:rFonts w:asciiTheme="majorBidi" w:eastAsia="Times New Roman" w:hAnsiTheme="majorBidi" w:cstheme="majorBidi"/>
          <w:i/>
          <w:iCs/>
          <w:spacing w:val="28"/>
        </w:rPr>
        <w:t xml:space="preserve"> s</w:t>
      </w:r>
      <w:r w:rsidRPr="00A4229A">
        <w:rPr>
          <w:rFonts w:asciiTheme="majorBidi" w:eastAsia="Times New Roman" w:hAnsiTheme="majorBidi" w:cstheme="majorBidi"/>
          <w:i/>
          <w:iCs/>
          <w:spacing w:val="28"/>
        </w:rPr>
        <w:t>.</w:t>
      </w:r>
    </w:p>
    <w:p w:rsidR="004C536B" w:rsidRPr="0063199E" w:rsidRDefault="0063199E" w:rsidP="004C536B">
      <w:pPr>
        <w:pStyle w:val="Paragraphedeliste"/>
        <w:numPr>
          <w:ilvl w:val="0"/>
          <w:numId w:val="9"/>
        </w:numPr>
        <w:spacing w:after="0" w:line="259" w:lineRule="auto"/>
        <w:ind w:right="-69"/>
        <w:jc w:val="both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  <w:spacing w:val="1"/>
        </w:rPr>
        <w:t>Quelle est la nature de la trajectoire ?</w:t>
      </w:r>
    </w:p>
    <w:p w:rsidR="004C536B" w:rsidRPr="0063199E" w:rsidRDefault="004C536B" w:rsidP="0063199E">
      <w:pPr>
        <w:pStyle w:val="Paragraphedeliste"/>
        <w:numPr>
          <w:ilvl w:val="0"/>
          <w:numId w:val="9"/>
        </w:numPr>
        <w:spacing w:after="0" w:line="259" w:lineRule="auto"/>
        <w:ind w:right="-69"/>
        <w:jc w:val="both"/>
        <w:rPr>
          <w:rFonts w:asciiTheme="majorBidi" w:hAnsiTheme="majorBidi" w:cstheme="majorBidi"/>
        </w:rPr>
      </w:pPr>
      <w:r w:rsidRPr="0063199E">
        <w:rPr>
          <w:rFonts w:asciiTheme="majorBidi" w:eastAsia="Times New Roman" w:hAnsiTheme="majorBidi" w:cstheme="majorBidi"/>
          <w:spacing w:val="-2"/>
        </w:rPr>
        <w:t>Déterminer</w:t>
      </w:r>
      <w:r w:rsidRPr="0063199E">
        <w:rPr>
          <w:rFonts w:asciiTheme="majorBidi" w:eastAsia="Times New Roman" w:hAnsiTheme="majorBidi" w:cstheme="majorBidi"/>
          <w:spacing w:val="33"/>
        </w:rPr>
        <w:t xml:space="preserve"> </w:t>
      </w:r>
      <w:r w:rsidR="0063199E" w:rsidRPr="0063199E">
        <w:rPr>
          <w:rFonts w:asciiTheme="majorBidi" w:eastAsia="Times New Roman" w:hAnsiTheme="majorBidi" w:cstheme="majorBidi"/>
          <w:spacing w:val="-1"/>
        </w:rPr>
        <w:t>les coordonnées du</w:t>
      </w:r>
      <w:r w:rsidRPr="0063199E">
        <w:rPr>
          <w:rFonts w:asciiTheme="majorBidi" w:hAnsiTheme="majorBidi" w:cstheme="majorBidi"/>
        </w:rPr>
        <w:t xml:space="preserve"> vecteur-vitesse </w:t>
      </w:r>
      <w:r w:rsidR="0063199E" w:rsidRPr="0063199E">
        <w:rPr>
          <w:rFonts w:asciiTheme="majorBidi" w:hAnsiTheme="majorBidi" w:cstheme="majorBidi"/>
        </w:rPr>
        <w:t>dans le repère cartésien.</w:t>
      </w:r>
    </w:p>
    <w:p w:rsidR="004C536B" w:rsidRPr="000F66F9" w:rsidRDefault="0063199E" w:rsidP="00DB1781">
      <w:pPr>
        <w:pStyle w:val="Paragraphedeliste"/>
        <w:numPr>
          <w:ilvl w:val="0"/>
          <w:numId w:val="9"/>
        </w:numPr>
        <w:spacing w:after="120" w:line="259" w:lineRule="auto"/>
        <w:ind w:right="-72"/>
        <w:contextualSpacing w:val="0"/>
        <w:jc w:val="both"/>
      </w:pPr>
      <w:r>
        <w:rPr>
          <w:rFonts w:asciiTheme="majorBidi" w:eastAsia="Times New Roman" w:hAnsiTheme="majorBidi" w:cstheme="majorBidi"/>
          <w:spacing w:val="-1"/>
        </w:rPr>
        <w:t xml:space="preserve">Quelles sont </w:t>
      </w:r>
      <w:r w:rsidRPr="0063199E">
        <w:rPr>
          <w:rFonts w:asciiTheme="majorBidi" w:eastAsia="Times New Roman" w:hAnsiTheme="majorBidi" w:cstheme="majorBidi"/>
          <w:spacing w:val="-1"/>
        </w:rPr>
        <w:t>les co</w:t>
      </w:r>
      <w:r>
        <w:rPr>
          <w:rFonts w:asciiTheme="majorBidi" w:eastAsia="Times New Roman" w:hAnsiTheme="majorBidi" w:cstheme="majorBidi"/>
          <w:spacing w:val="-1"/>
        </w:rPr>
        <w:t>mposantes</w:t>
      </w:r>
      <w:r w:rsidRPr="0063199E">
        <w:rPr>
          <w:rFonts w:asciiTheme="majorBidi" w:eastAsia="Times New Roman" w:hAnsiTheme="majorBidi" w:cstheme="majorBidi"/>
          <w:spacing w:val="-1"/>
        </w:rPr>
        <w:t xml:space="preserve"> du</w:t>
      </w:r>
      <w:r w:rsidRPr="0063199E">
        <w:rPr>
          <w:rFonts w:asciiTheme="majorBidi" w:hAnsiTheme="majorBidi" w:cstheme="majorBidi"/>
        </w:rPr>
        <w:t xml:space="preserve"> vecteur-</w:t>
      </w:r>
      <w:r>
        <w:rPr>
          <w:rFonts w:asciiTheme="majorBidi" w:hAnsiTheme="majorBidi" w:cstheme="majorBidi"/>
        </w:rPr>
        <w:t>accélération</w:t>
      </w:r>
      <w:r w:rsidR="00DB1781">
        <w:rPr>
          <w:rFonts w:asciiTheme="majorBidi" w:hAnsiTheme="majorBidi" w:cstheme="majorBidi"/>
        </w:rPr>
        <w:t xml:space="preserve"> dans le repère cartésien ?</w:t>
      </w:r>
      <w:r w:rsidR="00DB1781" w:rsidRPr="000F66F9">
        <w:t xml:space="preserve"> </w:t>
      </w:r>
    </w:p>
    <w:sectPr w:rsidR="004C536B" w:rsidRPr="000F66F9" w:rsidSect="00776395">
      <w:type w:val="continuous"/>
      <w:pgSz w:w="12240" w:h="20160" w:code="5"/>
      <w:pgMar w:top="720" w:right="720" w:bottom="720" w:left="720" w:header="720" w:footer="720" w:gutter="0"/>
      <w:cols w:num="2"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C88" w:rsidRDefault="006B0C88" w:rsidP="00DB1781">
      <w:pPr>
        <w:spacing w:after="0" w:line="240" w:lineRule="auto"/>
      </w:pPr>
      <w:r>
        <w:separator/>
      </w:r>
    </w:p>
  </w:endnote>
  <w:endnote w:type="continuationSeparator" w:id="0">
    <w:p w:rsidR="006B0C88" w:rsidRDefault="006B0C88" w:rsidP="00DB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C88" w:rsidRDefault="006B0C88" w:rsidP="00DB1781">
      <w:pPr>
        <w:spacing w:after="0" w:line="240" w:lineRule="auto"/>
      </w:pPr>
      <w:r>
        <w:separator/>
      </w:r>
    </w:p>
  </w:footnote>
  <w:footnote w:type="continuationSeparator" w:id="0">
    <w:p w:rsidR="006B0C88" w:rsidRDefault="006B0C88" w:rsidP="00DB1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4A7"/>
    <w:multiLevelType w:val="hybridMultilevel"/>
    <w:tmpl w:val="6D2805F2"/>
    <w:lvl w:ilvl="0" w:tplc="A322FBB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40BB"/>
    <w:multiLevelType w:val="hybridMultilevel"/>
    <w:tmpl w:val="3E6E6632"/>
    <w:lvl w:ilvl="0" w:tplc="567679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F4685B"/>
    <w:multiLevelType w:val="hybridMultilevel"/>
    <w:tmpl w:val="96E418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C59C6"/>
    <w:multiLevelType w:val="hybridMultilevel"/>
    <w:tmpl w:val="813C53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4D3F"/>
    <w:multiLevelType w:val="hybridMultilevel"/>
    <w:tmpl w:val="CFA47870"/>
    <w:lvl w:ilvl="0" w:tplc="248206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E228FB"/>
    <w:multiLevelType w:val="hybridMultilevel"/>
    <w:tmpl w:val="B8566B6C"/>
    <w:lvl w:ilvl="0" w:tplc="46C6A0D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25C635F"/>
    <w:multiLevelType w:val="hybridMultilevel"/>
    <w:tmpl w:val="E54E7DC0"/>
    <w:lvl w:ilvl="0" w:tplc="D23E1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7706E"/>
    <w:multiLevelType w:val="hybridMultilevel"/>
    <w:tmpl w:val="F4ECCD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E141EC"/>
    <w:multiLevelType w:val="hybridMultilevel"/>
    <w:tmpl w:val="56E4F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34A39"/>
    <w:multiLevelType w:val="hybridMultilevel"/>
    <w:tmpl w:val="56149D84"/>
    <w:lvl w:ilvl="0" w:tplc="52B66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C5239"/>
    <w:multiLevelType w:val="hybridMultilevel"/>
    <w:tmpl w:val="2E967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9589B"/>
    <w:multiLevelType w:val="hybridMultilevel"/>
    <w:tmpl w:val="E95C2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781C3A"/>
    <w:multiLevelType w:val="hybridMultilevel"/>
    <w:tmpl w:val="4D6C999A"/>
    <w:lvl w:ilvl="0" w:tplc="1436E1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72F2D"/>
    <w:multiLevelType w:val="hybridMultilevel"/>
    <w:tmpl w:val="B63A6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C533A"/>
    <w:multiLevelType w:val="hybridMultilevel"/>
    <w:tmpl w:val="1E5C3270"/>
    <w:lvl w:ilvl="0" w:tplc="63EA76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E937E8"/>
    <w:multiLevelType w:val="hybridMultilevel"/>
    <w:tmpl w:val="AAF402F0"/>
    <w:lvl w:ilvl="0" w:tplc="411AD32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023E88"/>
    <w:multiLevelType w:val="hybridMultilevel"/>
    <w:tmpl w:val="78083D3C"/>
    <w:lvl w:ilvl="0" w:tplc="A83449E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BA2131"/>
    <w:multiLevelType w:val="hybridMultilevel"/>
    <w:tmpl w:val="0AF248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E6303"/>
    <w:multiLevelType w:val="hybridMultilevel"/>
    <w:tmpl w:val="8F449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55D61"/>
    <w:multiLevelType w:val="hybridMultilevel"/>
    <w:tmpl w:val="363AD9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6"/>
  </w:num>
  <w:num w:numId="5">
    <w:abstractNumId w:val="3"/>
  </w:num>
  <w:num w:numId="6">
    <w:abstractNumId w:val="17"/>
  </w:num>
  <w:num w:numId="7">
    <w:abstractNumId w:val="5"/>
  </w:num>
  <w:num w:numId="8">
    <w:abstractNumId w:val="16"/>
  </w:num>
  <w:num w:numId="9">
    <w:abstractNumId w:val="13"/>
  </w:num>
  <w:num w:numId="10">
    <w:abstractNumId w:val="0"/>
  </w:num>
  <w:num w:numId="11">
    <w:abstractNumId w:val="15"/>
  </w:num>
  <w:num w:numId="12">
    <w:abstractNumId w:val="18"/>
  </w:num>
  <w:num w:numId="13">
    <w:abstractNumId w:val="4"/>
  </w:num>
  <w:num w:numId="14">
    <w:abstractNumId w:val="14"/>
  </w:num>
  <w:num w:numId="15">
    <w:abstractNumId w:val="9"/>
  </w:num>
  <w:num w:numId="16">
    <w:abstractNumId w:val="10"/>
  </w:num>
  <w:num w:numId="17">
    <w:abstractNumId w:val="1"/>
  </w:num>
  <w:num w:numId="18">
    <w:abstractNumId w:val="8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6B"/>
    <w:rsid w:val="000A1566"/>
    <w:rsid w:val="000D250E"/>
    <w:rsid w:val="001154F5"/>
    <w:rsid w:val="0013181E"/>
    <w:rsid w:val="00266C1F"/>
    <w:rsid w:val="002F7F6A"/>
    <w:rsid w:val="00355F91"/>
    <w:rsid w:val="00396098"/>
    <w:rsid w:val="0044489F"/>
    <w:rsid w:val="004C536B"/>
    <w:rsid w:val="004F0A32"/>
    <w:rsid w:val="00532353"/>
    <w:rsid w:val="005410B7"/>
    <w:rsid w:val="005662BB"/>
    <w:rsid w:val="005C4049"/>
    <w:rsid w:val="005D3AF7"/>
    <w:rsid w:val="005D3EF2"/>
    <w:rsid w:val="006309AD"/>
    <w:rsid w:val="0063199E"/>
    <w:rsid w:val="00687C45"/>
    <w:rsid w:val="006B0C88"/>
    <w:rsid w:val="006C442F"/>
    <w:rsid w:val="006E2931"/>
    <w:rsid w:val="006E35AD"/>
    <w:rsid w:val="0071145A"/>
    <w:rsid w:val="0071333B"/>
    <w:rsid w:val="007206F3"/>
    <w:rsid w:val="00776395"/>
    <w:rsid w:val="007A0870"/>
    <w:rsid w:val="00850E8C"/>
    <w:rsid w:val="008E4C50"/>
    <w:rsid w:val="00904724"/>
    <w:rsid w:val="00963119"/>
    <w:rsid w:val="009B5DDF"/>
    <w:rsid w:val="009F47FA"/>
    <w:rsid w:val="00A01907"/>
    <w:rsid w:val="00A23A44"/>
    <w:rsid w:val="00A571D1"/>
    <w:rsid w:val="00AF48DB"/>
    <w:rsid w:val="00B12DB3"/>
    <w:rsid w:val="00B71768"/>
    <w:rsid w:val="00B86BAF"/>
    <w:rsid w:val="00B93F51"/>
    <w:rsid w:val="00BB6CC4"/>
    <w:rsid w:val="00C43677"/>
    <w:rsid w:val="00CE61F4"/>
    <w:rsid w:val="00D16FAF"/>
    <w:rsid w:val="00DB1781"/>
    <w:rsid w:val="00E12536"/>
    <w:rsid w:val="00E254AE"/>
    <w:rsid w:val="00E803FF"/>
    <w:rsid w:val="00EA5E02"/>
    <w:rsid w:val="00EC1920"/>
    <w:rsid w:val="00F01CB7"/>
    <w:rsid w:val="00F53CBF"/>
    <w:rsid w:val="00F73363"/>
    <w:rsid w:val="00F80BB3"/>
    <w:rsid w:val="00FE17BF"/>
    <w:rsid w:val="00FE5A3D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6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36B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F728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E8C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DB1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781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B1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781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6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36B"/>
    <w:pPr>
      <w:spacing w:after="200" w:line="276" w:lineRule="auto"/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FF728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0E8C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DB1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781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B1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78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TEST</cp:lastModifiedBy>
  <cp:revision>26</cp:revision>
  <cp:lastPrinted>2022-02-15T15:25:00Z</cp:lastPrinted>
  <dcterms:created xsi:type="dcterms:W3CDTF">2022-01-15T00:32:00Z</dcterms:created>
  <dcterms:modified xsi:type="dcterms:W3CDTF">2022-02-15T15:33:00Z</dcterms:modified>
</cp:coreProperties>
</file>