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6E" w:rsidRPr="006B4E91" w:rsidRDefault="007520FF">
      <w:pPr>
        <w:rPr>
          <w:rFonts w:ascii="Times New Roman" w:hAnsi="Times New Roman" w:cs="Times New Roman"/>
        </w:rPr>
      </w:pPr>
      <w:bookmarkStart w:id="0" w:name="_GoBack"/>
      <w:bookmarkEnd w:id="0"/>
      <w:r w:rsidRPr="007520F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24765</wp:posOffset>
            </wp:positionV>
            <wp:extent cx="1283970" cy="835025"/>
            <wp:effectExtent l="19050" t="0" r="0" b="0"/>
            <wp:wrapTight wrapText="bothSides">
              <wp:wrapPolygon edited="0">
                <wp:start x="-320" y="0"/>
                <wp:lineTo x="-320" y="21189"/>
                <wp:lineTo x="21472" y="21189"/>
                <wp:lineTo x="21472" y="0"/>
                <wp:lineTo x="-320" y="0"/>
              </wp:wrapPolygon>
            </wp:wrapTight>
            <wp:docPr id="4" name="Picture 22" descr="C:\Users\MENFP\Documents\Image\b956ecbd-273b-5ed8-d851-6eeca199370e_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ENFP\Documents\Image\b956ecbd-273b-5ed8-d851-6eeca199370e_2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DE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-209550</wp:posOffset>
                </wp:positionH>
                <wp:positionV relativeFrom="paragraph">
                  <wp:posOffset>-205105</wp:posOffset>
                </wp:positionV>
                <wp:extent cx="7219950" cy="1080135"/>
                <wp:effectExtent l="9525" t="13970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782" w:rsidRDefault="00357782" w:rsidP="00B113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646E">
                              <w:rPr>
                                <w:rFonts w:ascii="Times New Roman" w:hAnsi="Times New Roman" w:cs="Times New Roman"/>
                                <w:b/>
                              </w:rPr>
                              <w:t>MINIST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È</w:t>
                            </w:r>
                            <w:r w:rsidRPr="0073646E">
                              <w:rPr>
                                <w:rFonts w:ascii="Times New Roman" w:hAnsi="Times New Roman" w:cs="Times New Roman"/>
                                <w:b/>
                              </w:rPr>
                              <w:t>RE DE L’ÉDUCATION NATIONALE ET DE LA FORMATION PROFESSIONNELLE (MENFP)</w:t>
                            </w:r>
                          </w:p>
                          <w:p w:rsidR="00D46B2D" w:rsidRDefault="009E2F0C" w:rsidP="00B113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FILIÈRE</w:t>
                            </w:r>
                            <w:r w:rsidR="00D46B2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D’ENSEIGNEMENT GÉNÉRAL </w:t>
                            </w:r>
                          </w:p>
                          <w:p w:rsidR="00D46B2D" w:rsidRDefault="00D46B2D" w:rsidP="00B113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SÉRIES : (SVT / SMP)</w:t>
                            </w:r>
                          </w:p>
                          <w:p w:rsidR="00D46B2D" w:rsidRDefault="00D46B2D" w:rsidP="00B113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SESSION ORDINAIRE – JUI</w:t>
                            </w:r>
                            <w:r w:rsidR="009E2F0C">
                              <w:rPr>
                                <w:rFonts w:ascii="Times New Roman" w:hAnsi="Times New Roman" w:cs="Times New Roman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201</w:t>
                            </w:r>
                            <w:r w:rsidR="00CA48CB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</w:p>
                          <w:p w:rsidR="00D46B2D" w:rsidRDefault="00D46B2D" w:rsidP="00B113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FIN D’ÉTUDES SECONDAIRES </w:t>
                            </w:r>
                          </w:p>
                          <w:p w:rsidR="00D46B2D" w:rsidRDefault="00D46B2D" w:rsidP="00D46B2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</w:p>
                          <w:p w:rsidR="00357782" w:rsidRDefault="00357782" w:rsidP="007364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57782" w:rsidRPr="0073646E" w:rsidRDefault="00357782" w:rsidP="007364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5pt;margin-top:-16.15pt;width:568.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" strokeweight="1.5pt">
                <v:textbox>
                  <w:txbxContent>
                    <w:p w:rsidR="00357782" w:rsidRDefault="00357782" w:rsidP="00B113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646E">
                        <w:rPr>
                          <w:rFonts w:ascii="Times New Roman" w:hAnsi="Times New Roman" w:cs="Times New Roman"/>
                          <w:b/>
                        </w:rPr>
                        <w:t>MINIST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È</w:t>
                      </w:r>
                      <w:r w:rsidRPr="0073646E">
                        <w:rPr>
                          <w:rFonts w:ascii="Times New Roman" w:hAnsi="Times New Roman" w:cs="Times New Roman"/>
                          <w:b/>
                        </w:rPr>
                        <w:t>RE DE L’ÉDUCATION NATIONALE ET DE LA FORMATION PROFESSIONNELLE (MENFP)</w:t>
                      </w:r>
                    </w:p>
                    <w:p w:rsidR="00D46B2D" w:rsidRDefault="009E2F0C" w:rsidP="00B113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FILIÈRE</w:t>
                      </w:r>
                      <w:r w:rsidR="00D46B2D">
                        <w:rPr>
                          <w:rFonts w:ascii="Times New Roman" w:hAnsi="Times New Roman" w:cs="Times New Roman"/>
                          <w:b/>
                        </w:rPr>
                        <w:t xml:space="preserve"> D’ENSEIGNEMENT GÉNÉRAL </w:t>
                      </w:r>
                    </w:p>
                    <w:p w:rsidR="00D46B2D" w:rsidRDefault="00D46B2D" w:rsidP="00B113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SÉRIES : (SVT / SMP)</w:t>
                      </w:r>
                    </w:p>
                    <w:p w:rsidR="00D46B2D" w:rsidRDefault="00D46B2D" w:rsidP="00B113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SESSION ORDINAIRE – JUI</w:t>
                      </w:r>
                      <w:r w:rsidR="009E2F0C">
                        <w:rPr>
                          <w:rFonts w:ascii="Times New Roman" w:hAnsi="Times New Roman" w:cs="Times New Roman"/>
                          <w:b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201</w:t>
                      </w:r>
                      <w:r w:rsidR="00CA48CB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</w:p>
                    <w:p w:rsidR="00D46B2D" w:rsidRDefault="00D46B2D" w:rsidP="00B113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FIN D’ÉTUDES SECONDAIRES </w:t>
                      </w:r>
                    </w:p>
                    <w:p w:rsidR="00D46B2D" w:rsidRDefault="00D46B2D" w:rsidP="00D46B2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</w:p>
                    <w:p w:rsidR="00357782" w:rsidRDefault="00357782" w:rsidP="007364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57782" w:rsidRPr="0073646E" w:rsidRDefault="00357782" w:rsidP="007364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646E" w:rsidRPr="006B4E91" w:rsidRDefault="00C91DE6" w:rsidP="0073646E">
      <w:pPr>
        <w:spacing w:after="0" w:line="240" w:lineRule="auto"/>
        <w:ind w:hanging="63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5" type="#_x0000_t136" style="position:absolute;margin-left:327.25pt;margin-top:8.15pt;width:120.35pt;height:29.4pt;z-index:251660288" wrapcoords="17955 -554 -135 -554 -135 19938 3645 21600 5130 21600 21735 19938 21735 1108 21195 -554 19035 -554 17955 -554" fillcolor="black">
            <v:shadow color="#868686"/>
            <v:textpath style="font-family:&quot;Impact&quot;;font-size:32pt;v-text-kern:t" trim="t" fitpath="t" string="Phytotron : SR"/>
            <w10:wrap type="tight"/>
          </v:shape>
        </w:pict>
      </w:r>
    </w:p>
    <w:p w:rsidR="006B4E91" w:rsidRPr="006B4E91" w:rsidRDefault="006B4E91" w:rsidP="0073646E">
      <w:pPr>
        <w:spacing w:after="0" w:line="240" w:lineRule="auto"/>
        <w:ind w:hanging="630"/>
        <w:rPr>
          <w:rFonts w:ascii="Times New Roman" w:hAnsi="Times New Roman" w:cs="Times New Roman"/>
          <w:b/>
          <w:i/>
          <w:sz w:val="20"/>
          <w:szCs w:val="20"/>
        </w:rPr>
      </w:pPr>
    </w:p>
    <w:p w:rsidR="006B4E91" w:rsidRPr="006B4E91" w:rsidRDefault="006B4E91" w:rsidP="006B4E9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B4E91" w:rsidRPr="006B4E91" w:rsidRDefault="006B4E91" w:rsidP="006B4E9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3646E" w:rsidRPr="00B11311" w:rsidRDefault="0073646E" w:rsidP="006B4E91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B11311">
        <w:rPr>
          <w:rFonts w:ascii="Times New Roman" w:hAnsi="Times New Roman" w:cs="Times New Roman"/>
          <w:b/>
          <w:i/>
          <w:sz w:val="16"/>
          <w:szCs w:val="16"/>
        </w:rPr>
        <w:t>Consignes : 1. L’usage de la calculatrice programmable est interdit</w:t>
      </w:r>
      <w:r w:rsidRPr="00B11311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B11311">
        <w:rPr>
          <w:rFonts w:ascii="Times New Roman" w:hAnsi="Times New Roman" w:cs="Times New Roman"/>
          <w:b/>
          <w:i/>
          <w:sz w:val="16"/>
          <w:szCs w:val="16"/>
        </w:rPr>
        <w:tab/>
        <w:t xml:space="preserve">2. Le téléphone est interdit dans les salles </w:t>
      </w:r>
    </w:p>
    <w:p w:rsidR="0073646E" w:rsidRPr="00B11311" w:rsidRDefault="006B4E91" w:rsidP="00FE1889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B11311">
        <w:rPr>
          <w:rFonts w:ascii="Times New Roman" w:hAnsi="Times New Roman" w:cs="Times New Roman"/>
          <w:b/>
          <w:i/>
          <w:sz w:val="16"/>
          <w:szCs w:val="16"/>
        </w:rPr>
        <w:tab/>
      </w:r>
      <w:r w:rsidR="00000AE3" w:rsidRPr="00B11311">
        <w:rPr>
          <w:rFonts w:ascii="Times New Roman" w:hAnsi="Times New Roman" w:cs="Times New Roman"/>
          <w:b/>
          <w:i/>
          <w:sz w:val="16"/>
          <w:szCs w:val="16"/>
        </w:rPr>
        <w:t>3</w:t>
      </w:r>
      <w:r w:rsidR="0073646E" w:rsidRPr="00B11311">
        <w:rPr>
          <w:rFonts w:ascii="Times New Roman" w:hAnsi="Times New Roman" w:cs="Times New Roman"/>
          <w:b/>
          <w:i/>
          <w:sz w:val="16"/>
          <w:szCs w:val="16"/>
        </w:rPr>
        <w:t xml:space="preserve">. Le silence est obligatoire </w:t>
      </w:r>
    </w:p>
    <w:p w:rsidR="00000AE3" w:rsidRPr="00D02690" w:rsidRDefault="00000AE3" w:rsidP="00FE1889">
      <w:pPr>
        <w:spacing w:after="0" w:line="240" w:lineRule="auto"/>
        <w:rPr>
          <w:rFonts w:ascii="Times New Roman" w:hAnsi="Times New Roman" w:cs="Times New Roman"/>
          <w:b/>
          <w:i/>
          <w:sz w:val="4"/>
          <w:szCs w:val="4"/>
        </w:rPr>
      </w:pPr>
    </w:p>
    <w:p w:rsidR="00000AE3" w:rsidRDefault="00C91DE6" w:rsidP="00000AE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-99695</wp:posOffset>
                </wp:positionH>
                <wp:positionV relativeFrom="paragraph">
                  <wp:posOffset>154940</wp:posOffset>
                </wp:positionV>
                <wp:extent cx="7277100" cy="0"/>
                <wp:effectExtent l="14605" t="18415" r="1397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.85pt;margin-top:12.2pt;width:57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" strokeweight="1.5pt">
                <w10:wrap anchorx="margin"/>
              </v:shape>
            </w:pict>
          </mc:Fallback>
        </mc:AlternateContent>
      </w:r>
      <w:r w:rsidR="00000AE3">
        <w:rPr>
          <w:rFonts w:ascii="Times New Roman" w:hAnsi="Times New Roman" w:cs="Times New Roman"/>
          <w:b/>
          <w:i/>
          <w:sz w:val="20"/>
          <w:szCs w:val="20"/>
        </w:rPr>
        <w:t xml:space="preserve">N.B : </w:t>
      </w:r>
      <w:r w:rsidR="00000AE3" w:rsidRPr="006B4E91">
        <w:rPr>
          <w:rFonts w:ascii="Times New Roman" w:hAnsi="Times New Roman" w:cs="Times New Roman"/>
          <w:b/>
          <w:i/>
          <w:sz w:val="20"/>
          <w:szCs w:val="20"/>
        </w:rPr>
        <w:t xml:space="preserve">L’épreuve comporte deux parties </w:t>
      </w:r>
      <w:r w:rsidR="00000AE3">
        <w:rPr>
          <w:rFonts w:ascii="Times New Roman" w:hAnsi="Times New Roman" w:cs="Times New Roman"/>
          <w:b/>
          <w:i/>
          <w:sz w:val="20"/>
          <w:szCs w:val="20"/>
        </w:rPr>
        <w:t xml:space="preserve">et sa durée est de trois </w:t>
      </w:r>
      <w:r w:rsidR="00000AE3" w:rsidRPr="00865930">
        <w:rPr>
          <w:rFonts w:ascii="Times New Roman" w:hAnsi="Times New Roman" w:cs="Times New Roman"/>
          <w:b/>
          <w:sz w:val="20"/>
          <w:szCs w:val="20"/>
        </w:rPr>
        <w:t>(3)</w:t>
      </w:r>
      <w:r w:rsidR="00000AE3">
        <w:rPr>
          <w:rFonts w:ascii="Times New Roman" w:hAnsi="Times New Roman" w:cs="Times New Roman"/>
          <w:b/>
          <w:i/>
          <w:sz w:val="20"/>
          <w:szCs w:val="20"/>
        </w:rPr>
        <w:t xml:space="preserve"> heures</w:t>
      </w:r>
    </w:p>
    <w:p w:rsidR="00FE1889" w:rsidRPr="00B11311" w:rsidRDefault="00FE1889" w:rsidP="00000AE3">
      <w:pPr>
        <w:spacing w:after="0"/>
        <w:rPr>
          <w:rFonts w:ascii="Times New Roman" w:hAnsi="Times New Roman" w:cs="Times New Roman"/>
          <w:b/>
          <w:i/>
          <w:sz w:val="6"/>
          <w:szCs w:val="6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</w:tblGrid>
      <w:tr w:rsidR="00C05A62" w:rsidTr="00270066">
        <w:trPr>
          <w:trHeight w:val="411"/>
        </w:trPr>
        <w:tc>
          <w:tcPr>
            <w:tcW w:w="2538" w:type="dxa"/>
            <w:vAlign w:val="center"/>
          </w:tcPr>
          <w:p w:rsidR="00C05A62" w:rsidRPr="00270066" w:rsidRDefault="00C05A62" w:rsidP="00617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66">
              <w:rPr>
                <w:rFonts w:ascii="Times New Roman" w:hAnsi="Times New Roman" w:cs="Times New Roman"/>
                <w:b/>
                <w:sz w:val="24"/>
                <w:szCs w:val="24"/>
              </w:rPr>
              <w:t>PREMIÈRE PARTIE</w:t>
            </w:r>
          </w:p>
        </w:tc>
      </w:tr>
    </w:tbl>
    <w:p w:rsidR="00C05A62" w:rsidRPr="00E90982" w:rsidRDefault="00C05A62" w:rsidP="00C05A62">
      <w:pPr>
        <w:pStyle w:val="ListParagraph"/>
        <w:ind w:left="360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B31E89" w:rsidRDefault="00D46B2D" w:rsidP="00502185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hanging="1080"/>
        <w:jc w:val="both"/>
        <w:rPr>
          <w:rFonts w:ascii="Times New Roman" w:hAnsi="Times New Roman" w:cs="Times New Roman"/>
          <w:b/>
        </w:rPr>
      </w:pPr>
      <w:r w:rsidRPr="006B67DF">
        <w:rPr>
          <w:rFonts w:ascii="Times New Roman" w:hAnsi="Times New Roman" w:cs="Times New Roman"/>
          <w:b/>
        </w:rPr>
        <w:t>Transcrire les phrases suivantes en les complétant convenablement (</w:t>
      </w:r>
      <w:r w:rsidR="00757EF5">
        <w:rPr>
          <w:rFonts w:ascii="Times New Roman" w:hAnsi="Times New Roman" w:cs="Times New Roman"/>
          <w:b/>
        </w:rPr>
        <w:t>18</w:t>
      </w:r>
      <w:r w:rsidRPr="006B67DF">
        <w:rPr>
          <w:rFonts w:ascii="Times New Roman" w:hAnsi="Times New Roman" w:cs="Times New Roman"/>
          <w:b/>
        </w:rPr>
        <w:t xml:space="preserve"> pts)</w:t>
      </w:r>
    </w:p>
    <w:p w:rsidR="006B67DF" w:rsidRPr="006B67DF" w:rsidRDefault="006B67DF" w:rsidP="006B67DF">
      <w:pPr>
        <w:pStyle w:val="ListParagraph"/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43380E" w:rsidRDefault="00C66757" w:rsidP="0043380E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 onde transporte </w:t>
      </w:r>
      <w:r w:rsidR="0043380E" w:rsidRPr="00B31E89">
        <w:rPr>
          <w:rFonts w:ascii="Times New Roman" w:hAnsi="Times New Roman" w:cs="Times New Roman"/>
        </w:rPr>
        <w:t>_____________</w:t>
      </w:r>
      <w:r w:rsidR="0043380E">
        <w:rPr>
          <w:rFonts w:ascii="Times New Roman" w:hAnsi="Times New Roman" w:cs="Times New Roman"/>
        </w:rPr>
        <w:t>___________</w:t>
      </w:r>
      <w:r w:rsidR="0043380E" w:rsidRPr="00B31E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mais pas de________________</w:t>
      </w:r>
      <w:r w:rsidR="0043380E">
        <w:rPr>
          <w:rFonts w:ascii="Times New Roman" w:hAnsi="Times New Roman" w:cs="Times New Roman"/>
        </w:rPr>
        <w:t>_________________________.</w:t>
      </w:r>
    </w:p>
    <w:p w:rsidR="0043380E" w:rsidRPr="00CB4DED" w:rsidRDefault="0043380E" w:rsidP="00CB4DED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D46B2D" w:rsidRDefault="00C66757" w:rsidP="00637DEA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direction du vecteur champ magnétique est </w:t>
      </w:r>
      <w:r w:rsidR="00B30A84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</w:t>
      </w:r>
      <w:r w:rsidR="00B30A84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en tout point </w:t>
      </w:r>
      <w:r w:rsidR="00CA48CB">
        <w:rPr>
          <w:rFonts w:ascii="Times New Roman" w:hAnsi="Times New Roman" w:cs="Times New Roman"/>
        </w:rPr>
        <w:t>des</w:t>
      </w:r>
      <w:r w:rsidR="00B30A84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</w:t>
      </w:r>
      <w:r w:rsidR="00B30A8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de champ.</w:t>
      </w:r>
    </w:p>
    <w:p w:rsidR="00D46B2D" w:rsidRPr="003A58EB" w:rsidRDefault="00D46B2D" w:rsidP="00D46B2D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D46B2D" w:rsidRDefault="00C66757" w:rsidP="006A4ECA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farad est la capacité d’un condensateur qui emmagasine une charge de  </w:t>
      </w:r>
      <w:r w:rsidR="00AC7028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 xml:space="preserve"> quand on établit entre </w:t>
      </w:r>
      <w:r w:rsidR="00CA48CB">
        <w:rPr>
          <w:rFonts w:ascii="Times New Roman" w:hAnsi="Times New Roman" w:cs="Times New Roman"/>
        </w:rPr>
        <w:t>ses bornes une tension de ___________________.</w:t>
      </w:r>
    </w:p>
    <w:p w:rsidR="00D46B2D" w:rsidRPr="00E90982" w:rsidRDefault="00D46B2D" w:rsidP="00D46B2D">
      <w:pPr>
        <w:pStyle w:val="ListParagraph"/>
        <w:rPr>
          <w:rFonts w:ascii="Times New Roman" w:hAnsi="Times New Roman" w:cs="Times New Roman"/>
          <w:sz w:val="4"/>
          <w:szCs w:val="4"/>
        </w:rPr>
      </w:pPr>
    </w:p>
    <w:p w:rsidR="00DB4D63" w:rsidRPr="00E90982" w:rsidRDefault="00DB4D63" w:rsidP="00DB4D63">
      <w:pPr>
        <w:pStyle w:val="ListParagraph"/>
        <w:rPr>
          <w:rFonts w:ascii="Times New Roman" w:hAnsi="Times New Roman" w:cs="Times New Roman"/>
          <w:sz w:val="4"/>
          <w:szCs w:val="4"/>
        </w:rPr>
      </w:pPr>
    </w:p>
    <w:p w:rsidR="006A4ECA" w:rsidRDefault="00C66757" w:rsidP="005F38FA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phénomène répétitif est qualifié de </w:t>
      </w:r>
      <w:r w:rsidR="000A23F1">
        <w:rPr>
          <w:rFonts w:ascii="Times New Roman" w:hAnsi="Times New Roman" w:cs="Times New Roman"/>
        </w:rPr>
        <w:t xml:space="preserve">_____________________ </w:t>
      </w:r>
      <w:r>
        <w:rPr>
          <w:rFonts w:ascii="Times New Roman" w:hAnsi="Times New Roman" w:cs="Times New Roman"/>
        </w:rPr>
        <w:t xml:space="preserve">lorsqu’il se reproduit, identique à lui-même, à </w:t>
      </w:r>
      <w:r w:rsidR="00CA48CB">
        <w:rPr>
          <w:rFonts w:ascii="Times New Roman" w:hAnsi="Times New Roman" w:cs="Times New Roman"/>
        </w:rPr>
        <w:t xml:space="preserve">des </w:t>
      </w:r>
      <w:r>
        <w:rPr>
          <w:rFonts w:ascii="Times New Roman" w:hAnsi="Times New Roman" w:cs="Times New Roman"/>
        </w:rPr>
        <w:t>intervalle</w:t>
      </w:r>
      <w:r w:rsidR="00CA48C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de temps successifs </w:t>
      </w:r>
      <w:r w:rsidR="000A23F1">
        <w:rPr>
          <w:rFonts w:ascii="Times New Roman" w:hAnsi="Times New Roman" w:cs="Times New Roman"/>
        </w:rPr>
        <w:t>_______________________.</w:t>
      </w:r>
    </w:p>
    <w:p w:rsidR="002F6CDF" w:rsidRPr="00E90982" w:rsidRDefault="00E90982" w:rsidP="002F6CDF">
      <w:pPr>
        <w:pStyle w:val="ListParagraph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.</w:t>
      </w:r>
    </w:p>
    <w:p w:rsidR="002F6CDF" w:rsidRDefault="00C66757" w:rsidP="00637DEA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Lorsqu’un corps tombe en chute libre son accélération est égale à </w:t>
      </w:r>
      <w:r w:rsidR="004B5753">
        <w:rPr>
          <w:rFonts w:ascii="Times New Roman" w:hAnsi="Times New Roman" w:cs="Times New Roman"/>
        </w:rPr>
        <w:t xml:space="preserve"> _______________ </w:t>
      </w:r>
      <w:r>
        <w:rPr>
          <w:rFonts w:ascii="Times New Roman" w:hAnsi="Times New Roman" w:cs="Times New Roman"/>
        </w:rPr>
        <w:t xml:space="preserve"> et la somme des forces agiss</w:t>
      </w:r>
      <w:r w:rsidR="00CA48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nt sur ce corps est </w:t>
      </w:r>
      <w:r w:rsidR="004B5753">
        <w:rPr>
          <w:rFonts w:ascii="Times New Roman" w:hAnsi="Times New Roman" w:cs="Times New Roman"/>
        </w:rPr>
        <w:t>______________.</w:t>
      </w:r>
    </w:p>
    <w:p w:rsidR="00DC4026" w:rsidRDefault="00CA48CB" w:rsidP="00637DEA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Lorsqu’on établit une tension alternative aux bornes d’une inductance pure, la tension est ______________ de phase de _______________ sur l’intensité du courant.</w:t>
      </w:r>
    </w:p>
    <w:p w:rsidR="006B67DF" w:rsidRPr="00CF22AA" w:rsidRDefault="006B67DF" w:rsidP="006B67D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6B67DF" w:rsidRDefault="00A13D1B" w:rsidP="00502185">
      <w:pPr>
        <w:pStyle w:val="ListParagraph"/>
        <w:numPr>
          <w:ilvl w:val="0"/>
          <w:numId w:val="6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Traiter l’une des questions </w:t>
      </w:r>
      <w:r w:rsidRPr="00590143">
        <w:rPr>
          <w:rFonts w:ascii="Times New Roman" w:hAnsi="Times New Roman" w:cs="Times New Roman"/>
          <w:b/>
        </w:rPr>
        <w:t>suivantes</w:t>
      </w:r>
      <w:r>
        <w:rPr>
          <w:rFonts w:ascii="Times New Roman" w:hAnsi="Times New Roman" w:cs="Times New Roman"/>
          <w:b/>
        </w:rPr>
        <w:t xml:space="preserve"> (22 pts)</w:t>
      </w:r>
    </w:p>
    <w:p w:rsidR="00C66757" w:rsidRDefault="00C66757" w:rsidP="00C66757">
      <w:pPr>
        <w:pStyle w:val="ListParagraph"/>
        <w:numPr>
          <w:ilvl w:val="0"/>
          <w:numId w:val="10"/>
        </w:numPr>
        <w:tabs>
          <w:tab w:val="left" w:pos="360"/>
        </w:tabs>
        <w:ind w:left="630" w:hanging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Un objet est posé sur un plan incliné d’un angle </w:t>
      </w:r>
      <w:r w:rsidRPr="00C66757">
        <w:rPr>
          <w:rFonts w:ascii="Times New Roman" w:hAnsi="Times New Roman" w:cs="Times New Roman"/>
          <w:position w:val="-6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4.15pt" o:ole="">
            <v:imagedata r:id="rId8" o:title=""/>
          </v:shape>
          <o:OLEObject Type="Embed" ProgID="Equation.3" ShapeID="_x0000_i1025" DrawAspect="Content" ObjectID="_1537297537" r:id="rId9"/>
        </w:object>
      </w:r>
      <w:r>
        <w:rPr>
          <w:rFonts w:ascii="Times New Roman" w:hAnsi="Times New Roman" w:cs="Times New Roman"/>
        </w:rPr>
        <w:t xml:space="preserve">par rapport à l’horizontal. Faites un dessin en indiquant </w:t>
      </w:r>
      <w:r w:rsidR="002071F8" w:rsidRPr="002071F8"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</w:rPr>
        <w:t xml:space="preserve">sens et la direction des forces appliquées à l’objet ; la force de frottement n’étant pas nulle. </w:t>
      </w:r>
    </w:p>
    <w:p w:rsidR="002071F8" w:rsidRPr="002071F8" w:rsidRDefault="00A963E5" w:rsidP="00C66757">
      <w:pPr>
        <w:pStyle w:val="ListParagraph"/>
        <w:numPr>
          <w:ilvl w:val="0"/>
          <w:numId w:val="15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la force frottement était nulle quelle serait l’accélération de l’objet</w:t>
      </w:r>
      <w:r w:rsidR="00CA48CB">
        <w:rPr>
          <w:rFonts w:ascii="Times New Roman" w:hAnsi="Times New Roman" w:cs="Times New Roman"/>
        </w:rPr>
        <w:t> ?</w:t>
      </w:r>
      <w:r>
        <w:rPr>
          <w:rFonts w:ascii="Times New Roman" w:hAnsi="Times New Roman" w:cs="Times New Roman"/>
        </w:rPr>
        <w:t xml:space="preserve"> Démontrer.</w:t>
      </w:r>
    </w:p>
    <w:p w:rsidR="004975B6" w:rsidRPr="00D02690" w:rsidRDefault="004975B6" w:rsidP="00D02690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13D1B" w:rsidRPr="00E90982" w:rsidRDefault="00A13D1B" w:rsidP="00A13D1B">
      <w:pPr>
        <w:pStyle w:val="ListParagraph"/>
        <w:jc w:val="both"/>
        <w:rPr>
          <w:rFonts w:ascii="Times New Roman" w:hAnsi="Times New Roman" w:cs="Times New Roman"/>
          <w:sz w:val="4"/>
          <w:szCs w:val="4"/>
        </w:rPr>
      </w:pPr>
    </w:p>
    <w:p w:rsidR="00B21464" w:rsidRPr="002071F8" w:rsidRDefault="00094F71" w:rsidP="00A963E5">
      <w:pPr>
        <w:pStyle w:val="ListParagraph"/>
        <w:numPr>
          <w:ilvl w:val="0"/>
          <w:numId w:val="10"/>
        </w:numPr>
        <w:tabs>
          <w:tab w:val="left" w:pos="360"/>
        </w:tabs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circuit fermé se déplace dans un champ magnétique pendant une durée </w:t>
      </w:r>
      <w:r w:rsidR="00205772" w:rsidRPr="00205772">
        <w:rPr>
          <w:rFonts w:ascii="Times New Roman" w:hAnsi="Times New Roman" w:cs="Times New Roman"/>
          <w:position w:val="-10"/>
        </w:rPr>
        <w:object w:dxaOrig="340" w:dyaOrig="320">
          <v:shape id="_x0000_i1026" type="#_x0000_t75" style="width:17pt;height:15.85pt" o:ole="">
            <v:imagedata r:id="rId10" o:title=""/>
          </v:shape>
          <o:OLEObject Type="Embed" ProgID="Equation.3" ShapeID="_x0000_i1026" DrawAspect="Content" ObjectID="_1537297538" r:id="rId11"/>
        </w:object>
      </w:r>
      <w:r>
        <w:rPr>
          <w:rFonts w:ascii="Times New Roman" w:hAnsi="Times New Roman" w:cs="Times New Roman"/>
        </w:rPr>
        <w:t xml:space="preserve">et subit </w:t>
      </w:r>
      <w:r w:rsidR="00205772">
        <w:rPr>
          <w:rFonts w:ascii="Times New Roman" w:hAnsi="Times New Roman" w:cs="Times New Roman"/>
        </w:rPr>
        <w:t xml:space="preserve">une variation de flux </w:t>
      </w:r>
      <w:r w:rsidR="00205772" w:rsidRPr="00205772">
        <w:rPr>
          <w:rFonts w:ascii="Times New Roman" w:hAnsi="Times New Roman" w:cs="Times New Roman"/>
          <w:position w:val="-10"/>
        </w:rPr>
        <w:object w:dxaOrig="400" w:dyaOrig="320">
          <v:shape id="_x0000_i1027" type="#_x0000_t75" style="width:19.85pt;height:15.85pt" o:ole="">
            <v:imagedata r:id="rId12" o:title=""/>
          </v:shape>
          <o:OLEObject Type="Embed" ProgID="Equation.3" ShapeID="_x0000_i1027" DrawAspect="Content" ObjectID="_1537297539" r:id="rId13"/>
        </w:object>
      </w:r>
      <w:r w:rsidR="00205772">
        <w:rPr>
          <w:rFonts w:ascii="Times New Roman" w:hAnsi="Times New Roman" w:cs="Times New Roman"/>
        </w:rPr>
        <w:t xml:space="preserve">. Montrer que ce circuit devient alors le </w:t>
      </w:r>
      <w:r w:rsidR="00CA48CB">
        <w:rPr>
          <w:rFonts w:ascii="Times New Roman" w:hAnsi="Times New Roman" w:cs="Times New Roman"/>
        </w:rPr>
        <w:t>siège</w:t>
      </w:r>
      <w:r w:rsidR="00205772">
        <w:rPr>
          <w:rFonts w:ascii="Times New Roman" w:hAnsi="Times New Roman" w:cs="Times New Roman"/>
        </w:rPr>
        <w:t xml:space="preserve"> d’une force électromotrice induite dont </w:t>
      </w:r>
      <w:r w:rsidR="00CA48CB">
        <w:rPr>
          <w:rFonts w:ascii="Times New Roman" w:hAnsi="Times New Roman" w:cs="Times New Roman"/>
        </w:rPr>
        <w:t>l</w:t>
      </w:r>
      <w:r w:rsidR="00205772">
        <w:rPr>
          <w:rFonts w:ascii="Times New Roman" w:hAnsi="Times New Roman" w:cs="Times New Roman"/>
        </w:rPr>
        <w:t xml:space="preserve">a valeur moyenne est donnée par la relation </w:t>
      </w:r>
      <w:r w:rsidR="00523452" w:rsidRPr="00205772">
        <w:rPr>
          <w:rFonts w:ascii="Times New Roman" w:hAnsi="Times New Roman" w:cs="Times New Roman"/>
          <w:position w:val="-30"/>
        </w:rPr>
        <w:object w:dxaOrig="1020" w:dyaOrig="680">
          <v:shape id="_x0000_i1028" type="#_x0000_t75" style="width:51pt;height:34pt" o:ole="">
            <v:imagedata r:id="rId14" o:title=""/>
          </v:shape>
          <o:OLEObject Type="Embed" ProgID="Equation.3" ShapeID="_x0000_i1028" DrawAspect="Content" ObjectID="_1537297540" r:id="rId15"/>
        </w:object>
      </w:r>
      <w:r w:rsidR="00BF2F7A">
        <w:rPr>
          <w:rFonts w:ascii="Times New Roman" w:hAnsi="Times New Roman" w:cs="Times New Roman"/>
        </w:rPr>
        <w:t>.</w:t>
      </w:r>
    </w:p>
    <w:p w:rsidR="00A13D1B" w:rsidRDefault="00E21586" w:rsidP="00502185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hanging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Traiter </w:t>
      </w:r>
      <w:r w:rsidR="007D4D5E">
        <w:rPr>
          <w:rFonts w:ascii="Times New Roman" w:hAnsi="Times New Roman" w:cs="Times New Roman"/>
          <w:b/>
        </w:rPr>
        <w:t>deux des trois</w:t>
      </w:r>
      <w:r>
        <w:rPr>
          <w:rFonts w:ascii="Times New Roman" w:hAnsi="Times New Roman" w:cs="Times New Roman"/>
          <w:b/>
        </w:rPr>
        <w:t xml:space="preserve"> exercices suivants</w:t>
      </w:r>
      <w:r w:rsidR="006B32E8">
        <w:rPr>
          <w:rFonts w:ascii="Times New Roman" w:hAnsi="Times New Roman" w:cs="Times New Roman"/>
          <w:b/>
        </w:rPr>
        <w:t xml:space="preserve"> (20 pts)</w:t>
      </w:r>
    </w:p>
    <w:p w:rsidR="00E21586" w:rsidRPr="008820EE" w:rsidRDefault="005D2A6B" w:rsidP="00502185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considère un pendule simple de longueur </w:t>
      </w:r>
      <w:r w:rsidR="00C22141" w:rsidRPr="00205772">
        <w:rPr>
          <w:rFonts w:ascii="Times New Roman" w:hAnsi="Times New Roman" w:cs="Times New Roman"/>
          <w:position w:val="-10"/>
        </w:rPr>
        <w:object w:dxaOrig="1040" w:dyaOrig="320">
          <v:shape id="_x0000_i1029" type="#_x0000_t75" style="width:52.15pt;height:15.85pt" o:ole="">
            <v:imagedata r:id="rId16" o:title=""/>
          </v:shape>
          <o:OLEObject Type="Embed" ProgID="Equation.3" ShapeID="_x0000_i1029" DrawAspect="Content" ObjectID="_1537297541" r:id="rId17"/>
        </w:object>
      </w:r>
      <w:r>
        <w:rPr>
          <w:rFonts w:ascii="Times New Roman" w:hAnsi="Times New Roman" w:cs="Times New Roman"/>
        </w:rPr>
        <w:t xml:space="preserve">et de masse </w:t>
      </w:r>
      <w:r w:rsidR="00C22141">
        <w:rPr>
          <w:rFonts w:ascii="Times New Roman" w:hAnsi="Times New Roman" w:cs="Times New Roman"/>
        </w:rPr>
        <w:t xml:space="preserve">m = 0,20 </w:t>
      </w:r>
      <w:r w:rsidR="00C22141" w:rsidRPr="00CA48CB">
        <w:rPr>
          <w:rFonts w:ascii="Times New Roman" w:hAnsi="Times New Roman" w:cs="Times New Roman"/>
          <w:i/>
        </w:rPr>
        <w:t>kg</w:t>
      </w:r>
      <w:r w:rsidR="00C22141">
        <w:rPr>
          <w:rFonts w:ascii="Times New Roman" w:hAnsi="Times New Roman" w:cs="Times New Roman"/>
        </w:rPr>
        <w:t>. Son énergie potentielle est nulle lorsqu’il passe par la verticale. Son énergie mécanique est égale à 0,23</w:t>
      </w:r>
      <w:r w:rsidR="00CA48CB" w:rsidRPr="00CA48CB">
        <w:rPr>
          <w:rFonts w:ascii="Times New Roman" w:hAnsi="Times New Roman" w:cs="Times New Roman"/>
          <w:i/>
        </w:rPr>
        <w:t>J</w:t>
      </w:r>
      <w:r w:rsidR="00C22141">
        <w:rPr>
          <w:rFonts w:ascii="Times New Roman" w:hAnsi="Times New Roman" w:cs="Times New Roman"/>
        </w:rPr>
        <w:t>. Calculer la vitesse de la masselotte à son passage par le point le plus bas de sa trajectoire.</w:t>
      </w:r>
    </w:p>
    <w:p w:rsidR="00F962E5" w:rsidRPr="00093FB4" w:rsidRDefault="00F962E5" w:rsidP="00F962E5">
      <w:pPr>
        <w:pStyle w:val="ListParagraph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sz w:val="6"/>
          <w:szCs w:val="6"/>
        </w:rPr>
      </w:pPr>
    </w:p>
    <w:p w:rsidR="00E21586" w:rsidRPr="00E90982" w:rsidRDefault="00E21586" w:rsidP="00E21586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sz w:val="4"/>
          <w:szCs w:val="4"/>
        </w:rPr>
      </w:pPr>
    </w:p>
    <w:p w:rsidR="00ED4965" w:rsidRPr="00ED4965" w:rsidRDefault="00C22141" w:rsidP="00502185">
      <w:pPr>
        <w:pStyle w:val="ListParagraph"/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charge un condensateur </w:t>
      </w:r>
      <w:r w:rsidR="00EA4E63">
        <w:rPr>
          <w:rFonts w:ascii="Times New Roman" w:hAnsi="Times New Roman" w:cs="Times New Roman"/>
        </w:rPr>
        <w:t xml:space="preserve">plan sous une tension de 0,5 </w:t>
      </w:r>
      <w:r w:rsidR="00EA4E63" w:rsidRPr="00322B5B">
        <w:rPr>
          <w:rFonts w:ascii="Times New Roman" w:hAnsi="Times New Roman" w:cs="Times New Roman"/>
          <w:i/>
        </w:rPr>
        <w:t>kV</w:t>
      </w:r>
      <w:r w:rsidR="00EA4E63">
        <w:rPr>
          <w:rFonts w:ascii="Times New Roman" w:hAnsi="Times New Roman" w:cs="Times New Roman"/>
        </w:rPr>
        <w:t xml:space="preserve">. Il emmagasine une charge de 0,1 </w:t>
      </w:r>
      <w:r w:rsidR="00EA4E63" w:rsidRPr="00EA4E63">
        <w:rPr>
          <w:rFonts w:ascii="Times New Roman" w:hAnsi="Times New Roman" w:cs="Times New Roman"/>
          <w:i/>
        </w:rPr>
        <w:t>mC</w:t>
      </w:r>
      <w:r w:rsidR="00EA4E63">
        <w:rPr>
          <w:rFonts w:ascii="Times New Roman" w:hAnsi="Times New Roman" w:cs="Times New Roman"/>
        </w:rPr>
        <w:t>. Sachant que l’écart entre les armatures est 2 mm, on demande :</w:t>
      </w:r>
    </w:p>
    <w:p w:rsidR="00ED4965" w:rsidRDefault="00A07F9C" w:rsidP="00502185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l’intensité de la force d’attraction entre les armatures</w:t>
      </w:r>
      <w:r w:rsidR="007C3F82">
        <w:rPr>
          <w:rFonts w:ascii="Times New Roman" w:hAnsi="Times New Roman" w:cs="Times New Roman"/>
        </w:rPr>
        <w:t> ;</w:t>
      </w:r>
    </w:p>
    <w:p w:rsidR="00E21586" w:rsidRDefault="00A07F9C" w:rsidP="00502185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champ électrique qui règne entre les armatures</w:t>
      </w:r>
      <w:r w:rsidR="007C3F82">
        <w:rPr>
          <w:rFonts w:ascii="Times New Roman" w:hAnsi="Times New Roman" w:cs="Times New Roman"/>
        </w:rPr>
        <w:t>.</w:t>
      </w:r>
    </w:p>
    <w:p w:rsidR="00ED4965" w:rsidRPr="00D02690" w:rsidRDefault="00ED4965" w:rsidP="00D02690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E21586" w:rsidRPr="00E90982" w:rsidRDefault="00E21586" w:rsidP="00E21586">
      <w:pPr>
        <w:pStyle w:val="ListParagraph"/>
        <w:ind w:left="360"/>
        <w:jc w:val="both"/>
        <w:rPr>
          <w:rFonts w:ascii="Times New Roman" w:hAnsi="Times New Roman" w:cs="Times New Roman"/>
          <w:sz w:val="4"/>
          <w:szCs w:val="4"/>
        </w:rPr>
      </w:pPr>
    </w:p>
    <w:p w:rsidR="00010A25" w:rsidRPr="00010A25" w:rsidRDefault="007C3F82" w:rsidP="007C3F82">
      <w:pPr>
        <w:pStyle w:val="ListParagraph"/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cadre d’un galvanomètre </w:t>
      </w:r>
      <w:r w:rsidR="009E2F0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6 cm de haut et 4 cm de large et porte 50 tours de fil. Il baigne dans un champ radial d’intensité </w:t>
      </w:r>
      <w:r w:rsidR="00DE2327">
        <w:rPr>
          <w:rFonts w:ascii="Times New Roman" w:hAnsi="Times New Roman" w:cs="Times New Roman"/>
        </w:rPr>
        <w:t xml:space="preserve">0,15 </w:t>
      </w:r>
      <w:r w:rsidR="00DE2327" w:rsidRPr="00322B5B">
        <w:rPr>
          <w:rFonts w:ascii="Times New Roman" w:hAnsi="Times New Roman" w:cs="Times New Roman"/>
          <w:i/>
        </w:rPr>
        <w:t>T</w:t>
      </w:r>
      <w:r w:rsidR="00DE2327">
        <w:rPr>
          <w:rFonts w:ascii="Times New Roman" w:hAnsi="Times New Roman" w:cs="Times New Roman"/>
        </w:rPr>
        <w:t xml:space="preserve">. </w:t>
      </w:r>
      <w:r w:rsidR="00322B5B">
        <w:rPr>
          <w:rFonts w:ascii="Times New Roman" w:hAnsi="Times New Roman" w:cs="Times New Roman"/>
        </w:rPr>
        <w:t>O</w:t>
      </w:r>
      <w:r w:rsidR="00DE2327">
        <w:rPr>
          <w:rFonts w:ascii="Times New Roman" w:hAnsi="Times New Roman" w:cs="Times New Roman"/>
        </w:rPr>
        <w:t xml:space="preserve">n y fait passer un courant </w:t>
      </w:r>
      <w:r w:rsidR="003676F1">
        <w:rPr>
          <w:rFonts w:ascii="Times New Roman" w:hAnsi="Times New Roman" w:cs="Times New Roman"/>
        </w:rPr>
        <w:t>d</w:t>
      </w:r>
      <w:r w:rsidR="00322B5B">
        <w:rPr>
          <w:rFonts w:ascii="Times New Roman" w:hAnsi="Times New Roman" w:cs="Times New Roman"/>
        </w:rPr>
        <w:t xml:space="preserve">e </w:t>
      </w:r>
      <w:r w:rsidR="00523452" w:rsidRPr="00322B5B">
        <w:rPr>
          <w:rFonts w:ascii="Times New Roman" w:hAnsi="Times New Roman" w:cs="Times New Roman"/>
          <w:position w:val="-10"/>
        </w:rPr>
        <w:object w:dxaOrig="639" w:dyaOrig="320">
          <v:shape id="_x0000_i1030" type="#_x0000_t75" style="width:31.75pt;height:15.85pt" o:ole="">
            <v:imagedata r:id="rId18" o:title=""/>
          </v:shape>
          <o:OLEObject Type="Embed" ProgID="Equation.3" ShapeID="_x0000_i1030" DrawAspect="Content" ObjectID="_1537297542" r:id="rId19"/>
        </w:object>
      </w:r>
      <w:r w:rsidR="00322B5B">
        <w:rPr>
          <w:rFonts w:ascii="Times New Roman" w:hAnsi="Times New Roman" w:cs="Times New Roman"/>
        </w:rPr>
        <w:t xml:space="preserve">qui provoque un déplacement lumineux de 2 </w:t>
      </w:r>
      <w:r w:rsidR="00322B5B" w:rsidRPr="00322B5B">
        <w:rPr>
          <w:rFonts w:ascii="Times New Roman" w:hAnsi="Times New Roman" w:cs="Times New Roman"/>
          <w:i/>
        </w:rPr>
        <w:t>cm</w:t>
      </w:r>
      <w:r w:rsidR="00322B5B">
        <w:rPr>
          <w:rFonts w:ascii="Times New Roman" w:hAnsi="Times New Roman" w:cs="Times New Roman"/>
        </w:rPr>
        <w:t xml:space="preserve"> d’un spot sur une règle graduée placée à 1 m du miroir du galvanomètre.</w:t>
      </w:r>
    </w:p>
    <w:p w:rsidR="00E21586" w:rsidRPr="00010A25" w:rsidRDefault="00010A25" w:rsidP="00502185">
      <w:pPr>
        <w:pStyle w:val="ListParagraph"/>
        <w:numPr>
          <w:ilvl w:val="0"/>
          <w:numId w:val="12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22B5B">
        <w:rPr>
          <w:rFonts w:ascii="Times New Roman" w:hAnsi="Times New Roman" w:cs="Times New Roman"/>
        </w:rPr>
        <w:t>e quel angle tourne le cadre ?</w:t>
      </w:r>
    </w:p>
    <w:p w:rsidR="00010A25" w:rsidRPr="002A5F72" w:rsidRDefault="00322B5B" w:rsidP="00502185">
      <w:pPr>
        <w:pStyle w:val="ListParagraph"/>
        <w:numPr>
          <w:ilvl w:val="0"/>
          <w:numId w:val="12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Trouver la constante de torsion du fil.</w:t>
      </w:r>
    </w:p>
    <w:p w:rsidR="007001A1" w:rsidRPr="00B11311" w:rsidRDefault="007001A1" w:rsidP="00B11311">
      <w:pPr>
        <w:pStyle w:val="ListParagraph"/>
        <w:spacing w:line="240" w:lineRule="auto"/>
        <w:rPr>
          <w:rFonts w:ascii="Times New Roman" w:hAnsi="Times New Roman" w:cs="Times New Roman"/>
          <w:sz w:val="8"/>
          <w:szCs w:val="8"/>
        </w:rPr>
      </w:pPr>
    </w:p>
    <w:p w:rsidR="00B11311" w:rsidRPr="00F5034A" w:rsidRDefault="00B11311" w:rsidP="00B11311">
      <w:pPr>
        <w:rPr>
          <w:rFonts w:ascii="Times New Roman" w:hAnsi="Times New Roman" w:cs="Times New Roman"/>
          <w:sz w:val="16"/>
          <w:szCs w:val="16"/>
        </w:rPr>
      </w:pPr>
      <w:r w:rsidRPr="00F5034A">
        <w:rPr>
          <w:rFonts w:ascii="Times New Roman" w:hAnsi="Times New Roman" w:cs="Times New Roman"/>
          <w:b/>
          <w:sz w:val="24"/>
          <w:szCs w:val="24"/>
          <w:bdr w:val="double" w:sz="4" w:space="0" w:color="auto"/>
        </w:rPr>
        <w:t>DEUXIÈME PARTIE</w:t>
      </w:r>
    </w:p>
    <w:p w:rsidR="007001A1" w:rsidRPr="00B537E7" w:rsidRDefault="007001A1" w:rsidP="00502185">
      <w:pPr>
        <w:pStyle w:val="ListParagraph"/>
        <w:numPr>
          <w:ilvl w:val="0"/>
          <w:numId w:val="13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</w:rPr>
      </w:pPr>
      <w:r w:rsidRPr="00B537E7">
        <w:rPr>
          <w:rFonts w:ascii="Times New Roman" w:hAnsi="Times New Roman" w:cs="Times New Roman"/>
          <w:b/>
        </w:rPr>
        <w:t>Résoudre l’un des problèmes suivants</w:t>
      </w:r>
      <w:r w:rsidR="006B32E8" w:rsidRPr="00B537E7">
        <w:rPr>
          <w:rFonts w:ascii="Times New Roman" w:hAnsi="Times New Roman" w:cs="Times New Roman"/>
          <w:b/>
        </w:rPr>
        <w:t xml:space="preserve"> (40 pts)</w:t>
      </w:r>
    </w:p>
    <w:p w:rsidR="002208D8" w:rsidRDefault="002208D8" w:rsidP="00502185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  <w:sectPr w:rsidR="002208D8" w:rsidSect="00D46B2D">
          <w:type w:val="continuous"/>
          <w:pgSz w:w="12240" w:h="20160" w:code="5"/>
          <w:pgMar w:top="720" w:right="720" w:bottom="720" w:left="720" w:header="720" w:footer="720" w:gutter="0"/>
          <w:cols w:sep="1" w:space="720"/>
          <w:docGrid w:linePitch="360"/>
        </w:sectPr>
      </w:pPr>
    </w:p>
    <w:p w:rsidR="007A6531" w:rsidRDefault="00011E1E" w:rsidP="00DA6B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Un élève veut étudier le mouvement de la fléchette d’un pistolet. Le ressort de ce pistolet </w:t>
      </w:r>
      <w:r w:rsidR="00F805A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une constante de raideur </w:t>
      </w:r>
      <w:r w:rsidRPr="00011E1E">
        <w:rPr>
          <w:rFonts w:ascii="Times New Roman" w:hAnsi="Times New Roman" w:cs="Times New Roman"/>
          <w:position w:val="-10"/>
        </w:rPr>
        <w:object w:dxaOrig="1440" w:dyaOrig="400">
          <v:shape id="_x0000_i1031" type="#_x0000_t75" style="width:1in;height:19.85pt" o:ole="">
            <v:imagedata r:id="rId20" o:title=""/>
          </v:shape>
          <o:OLEObject Type="Embed" ProgID="Equation.3" ShapeID="_x0000_i1031" DrawAspect="Content" ObjectID="_1537297543" r:id="rId21"/>
        </w:object>
      </w:r>
      <w:r>
        <w:rPr>
          <w:rFonts w:ascii="Times New Roman" w:hAnsi="Times New Roman" w:cs="Times New Roman"/>
        </w:rPr>
        <w:t xml:space="preserve">. L’élève </w:t>
      </w:r>
      <w:r w:rsidR="000464CF">
        <w:rPr>
          <w:rFonts w:ascii="Times New Roman" w:hAnsi="Times New Roman" w:cs="Times New Roman"/>
        </w:rPr>
        <w:t xml:space="preserve">le </w:t>
      </w:r>
      <w:r w:rsidR="00F805A8">
        <w:rPr>
          <w:rFonts w:ascii="Times New Roman" w:hAnsi="Times New Roman" w:cs="Times New Roman"/>
        </w:rPr>
        <w:t>comprime</w:t>
      </w:r>
      <w:r w:rsidR="000464CF">
        <w:rPr>
          <w:rFonts w:ascii="Times New Roman" w:hAnsi="Times New Roman" w:cs="Times New Roman"/>
        </w:rPr>
        <w:t xml:space="preserve"> de 10 cm. La masse m de la fléchette vaut 10 </w:t>
      </w:r>
      <w:r w:rsidR="000464CF" w:rsidRPr="00B51B5D">
        <w:rPr>
          <w:rFonts w:ascii="Times New Roman" w:hAnsi="Times New Roman" w:cs="Times New Roman"/>
          <w:i/>
        </w:rPr>
        <w:t>g</w:t>
      </w:r>
      <w:r w:rsidR="000464CF">
        <w:rPr>
          <w:rFonts w:ascii="Times New Roman" w:hAnsi="Times New Roman" w:cs="Times New Roman"/>
        </w:rPr>
        <w:t xml:space="preserve">. </w:t>
      </w:r>
      <w:r w:rsidR="00F805A8">
        <w:rPr>
          <w:rFonts w:ascii="Times New Roman" w:hAnsi="Times New Roman" w:cs="Times New Roman"/>
        </w:rPr>
        <w:t>O</w:t>
      </w:r>
      <w:r w:rsidR="00FF1B25">
        <w:rPr>
          <w:rFonts w:ascii="Times New Roman" w:hAnsi="Times New Roman" w:cs="Times New Roman"/>
        </w:rPr>
        <w:t>n supposera que l’air n’a aucune action sur la fléchette et que les transferts d’énergie se font sans perte.</w:t>
      </w:r>
    </w:p>
    <w:p w:rsidR="00FF1B25" w:rsidRDefault="00FF1B25" w:rsidP="00DA6B1E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l’énergie potentielle élastique emmagasinée par le ressort lorsqu’il est comprim</w:t>
      </w:r>
      <w:r w:rsidR="00F805A8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 ? </w:t>
      </w:r>
    </w:p>
    <w:p w:rsidR="007A6531" w:rsidRDefault="00FF1B25" w:rsidP="00DA6B1E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l’a</w:t>
      </w:r>
      <w:r w:rsidR="00F805A8">
        <w:rPr>
          <w:rFonts w:ascii="Times New Roman" w:hAnsi="Times New Roman" w:cs="Times New Roman"/>
        </w:rPr>
        <w:t>lt</w:t>
      </w:r>
      <w:r>
        <w:rPr>
          <w:rFonts w:ascii="Times New Roman" w:hAnsi="Times New Roman" w:cs="Times New Roman"/>
        </w:rPr>
        <w:t>i</w:t>
      </w:r>
      <w:r w:rsidR="00DA6B1E">
        <w:rPr>
          <w:rFonts w:ascii="Times New Roman" w:hAnsi="Times New Roman" w:cs="Times New Roman"/>
        </w:rPr>
        <w:t>tude atteinte par la fléchette sachant qu’elle est lancée à la verticale ?</w:t>
      </w:r>
    </w:p>
    <w:p w:rsidR="007A6531" w:rsidRDefault="00FF1B25" w:rsidP="00BF17D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Combien de temps la fléchette met-elle pour retourner à son point de départ ? </w:t>
      </w:r>
    </w:p>
    <w:p w:rsidR="0053563E" w:rsidRPr="0053563E" w:rsidRDefault="0053563E" w:rsidP="0053563E">
      <w:pPr>
        <w:pStyle w:val="ListParagraph"/>
        <w:numPr>
          <w:ilvl w:val="0"/>
          <w:numId w:val="2"/>
        </w:numPr>
        <w:spacing w:line="240" w:lineRule="auto"/>
        <w:ind w:left="360"/>
        <w:jc w:val="both"/>
      </w:pPr>
      <w:r>
        <w:rPr>
          <w:rFonts w:ascii="Times New Roman" w:hAnsi="Times New Roman" w:cs="Times New Roman"/>
        </w:rPr>
        <w:lastRenderedPageBreak/>
        <w:t>Les impédances d’une bobine (</w:t>
      </w:r>
      <w:r w:rsidRPr="0053563E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 xml:space="preserve">, </w:t>
      </w:r>
      <w:r w:rsidRPr="0053563E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 xml:space="preserve">) et d’un condensateur </w:t>
      </w:r>
      <w:r w:rsidRPr="00FE536F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placés en série aux bornes d’une source de tension alternative de fréquence </w:t>
      </w:r>
      <w:r w:rsidRPr="0053563E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 xml:space="preserve"> sont respectivement 350Ω et 1000Ω. La tension efficace de la source </w:t>
      </w:r>
      <w:r w:rsidRPr="0053563E"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 xml:space="preserve"> = 75 </w:t>
      </w:r>
      <w:r w:rsidRPr="0053563E"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 xml:space="preserve"> produit un courant efficace de valeur 100 </w:t>
      </w:r>
      <w:r w:rsidRPr="0053563E">
        <w:rPr>
          <w:rFonts w:ascii="Times New Roman" w:hAnsi="Times New Roman" w:cs="Times New Roman"/>
          <w:i/>
        </w:rPr>
        <w:t>mA</w:t>
      </w:r>
      <w:r>
        <w:rPr>
          <w:rFonts w:ascii="Times New Roman" w:hAnsi="Times New Roman" w:cs="Times New Roman"/>
        </w:rPr>
        <w:t xml:space="preserve">. Quelle </w:t>
      </w:r>
      <w:r w:rsidR="006B52E4">
        <w:rPr>
          <w:rFonts w:ascii="Times New Roman" w:hAnsi="Times New Roman" w:cs="Times New Roman"/>
        </w:rPr>
        <w:t>sont</w:t>
      </w:r>
      <w:r>
        <w:rPr>
          <w:rFonts w:ascii="Times New Roman" w:hAnsi="Times New Roman" w:cs="Times New Roman"/>
        </w:rPr>
        <w:t xml:space="preserve"> alors la réactance et la résistance de la bobine ? </w:t>
      </w:r>
    </w:p>
    <w:p w:rsidR="0053563E" w:rsidRPr="00B30A45" w:rsidRDefault="0053563E" w:rsidP="0053563E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6"/>
          <w:szCs w:val="6"/>
        </w:rPr>
      </w:pPr>
    </w:p>
    <w:p w:rsidR="0053563E" w:rsidRDefault="0053563E" w:rsidP="0053563E">
      <w:pPr>
        <w:pStyle w:val="ListParagraph"/>
        <w:spacing w:line="240" w:lineRule="auto"/>
        <w:ind w:left="360"/>
        <w:jc w:val="both"/>
      </w:pPr>
      <w:r>
        <w:rPr>
          <w:rFonts w:ascii="Times New Roman" w:hAnsi="Times New Roman" w:cs="Times New Roman"/>
        </w:rPr>
        <w:t xml:space="preserve">En appliquant à ce circuit une fréquence </w:t>
      </w:r>
      <w:r w:rsidRPr="00FE536F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 xml:space="preserve">'= 330 </w:t>
      </w:r>
      <w:r w:rsidRPr="00A05CAE">
        <w:rPr>
          <w:rFonts w:ascii="Times New Roman" w:hAnsi="Times New Roman" w:cs="Times New Roman"/>
          <w:i/>
        </w:rPr>
        <w:t>Hz</w:t>
      </w:r>
      <w:r>
        <w:rPr>
          <w:rFonts w:ascii="Times New Roman" w:hAnsi="Times New Roman" w:cs="Times New Roman"/>
        </w:rPr>
        <w:t>, on constate que le courant atteint une valeur maximale. Déterminer</w:t>
      </w:r>
      <w:r w:rsidR="001745D6">
        <w:rPr>
          <w:rFonts w:ascii="Times New Roman" w:hAnsi="Times New Roman" w:cs="Times New Roman"/>
        </w:rPr>
        <w:t>, dans ce cas,l</w:t>
      </w:r>
      <w:r>
        <w:rPr>
          <w:rFonts w:ascii="Times New Roman" w:hAnsi="Times New Roman" w:cs="Times New Roman"/>
        </w:rPr>
        <w:t xml:space="preserve">’inductance de la bobine et la capacité du condensateur. Quelle a été la valeur de la fréquence </w:t>
      </w:r>
      <w:r w:rsidRPr="001745D6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 xml:space="preserve"> utilisée précédemment.</w:t>
      </w:r>
    </w:p>
    <w:sectPr w:rsidR="0053563E" w:rsidSect="00FF1B25">
      <w:type w:val="continuous"/>
      <w:pgSz w:w="12240" w:h="20160" w:code="5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333B"/>
    <w:multiLevelType w:val="hybridMultilevel"/>
    <w:tmpl w:val="B2D04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E465A"/>
    <w:multiLevelType w:val="hybridMultilevel"/>
    <w:tmpl w:val="41A6F2A4"/>
    <w:lvl w:ilvl="0" w:tplc="08645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804FE"/>
    <w:multiLevelType w:val="hybridMultilevel"/>
    <w:tmpl w:val="E48692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C2C20"/>
    <w:multiLevelType w:val="hybridMultilevel"/>
    <w:tmpl w:val="1D1058D6"/>
    <w:lvl w:ilvl="0" w:tplc="A9C0A8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97934"/>
    <w:multiLevelType w:val="hybridMultilevel"/>
    <w:tmpl w:val="6898F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146"/>
    <w:multiLevelType w:val="hybridMultilevel"/>
    <w:tmpl w:val="96466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9613D"/>
    <w:multiLevelType w:val="hybridMultilevel"/>
    <w:tmpl w:val="FE604B7A"/>
    <w:lvl w:ilvl="0" w:tplc="1436E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76EE0"/>
    <w:multiLevelType w:val="hybridMultilevel"/>
    <w:tmpl w:val="9538F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D1E16"/>
    <w:multiLevelType w:val="hybridMultilevel"/>
    <w:tmpl w:val="DEF86098"/>
    <w:lvl w:ilvl="0" w:tplc="CA6059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D5A56"/>
    <w:multiLevelType w:val="hybridMultilevel"/>
    <w:tmpl w:val="1382CF2E"/>
    <w:lvl w:ilvl="0" w:tplc="5628C4A8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821AB"/>
    <w:multiLevelType w:val="hybridMultilevel"/>
    <w:tmpl w:val="2CE0E64E"/>
    <w:lvl w:ilvl="0" w:tplc="6082E3AE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832C5"/>
    <w:multiLevelType w:val="hybridMultilevel"/>
    <w:tmpl w:val="EC4E2AD8"/>
    <w:lvl w:ilvl="0" w:tplc="EFAE89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57FB7"/>
    <w:multiLevelType w:val="hybridMultilevel"/>
    <w:tmpl w:val="BDACE5A0"/>
    <w:lvl w:ilvl="0" w:tplc="E566112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B6259D"/>
    <w:multiLevelType w:val="hybridMultilevel"/>
    <w:tmpl w:val="CC28CCBE"/>
    <w:lvl w:ilvl="0" w:tplc="24C86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A5A97"/>
    <w:multiLevelType w:val="hybridMultilevel"/>
    <w:tmpl w:val="B1546AC2"/>
    <w:lvl w:ilvl="0" w:tplc="FC0C1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4"/>
  </w:num>
  <w:num w:numId="5">
    <w:abstractNumId w:val="2"/>
  </w:num>
  <w:num w:numId="6">
    <w:abstractNumId w:val="11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  <w:num w:numId="11">
    <w:abstractNumId w:val="14"/>
  </w:num>
  <w:num w:numId="12">
    <w:abstractNumId w:val="5"/>
  </w:num>
  <w:num w:numId="13">
    <w:abstractNumId w:val="10"/>
  </w:num>
  <w:num w:numId="14">
    <w:abstractNumId w:val="7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6E"/>
    <w:rsid w:val="00000AE3"/>
    <w:rsid w:val="00001A8A"/>
    <w:rsid w:val="000061CE"/>
    <w:rsid w:val="00010A25"/>
    <w:rsid w:val="00010DBE"/>
    <w:rsid w:val="00011E1E"/>
    <w:rsid w:val="0001410F"/>
    <w:rsid w:val="0002028B"/>
    <w:rsid w:val="0002047F"/>
    <w:rsid w:val="0003237C"/>
    <w:rsid w:val="000406CA"/>
    <w:rsid w:val="000464CF"/>
    <w:rsid w:val="0005192E"/>
    <w:rsid w:val="000543A3"/>
    <w:rsid w:val="000642B6"/>
    <w:rsid w:val="00073085"/>
    <w:rsid w:val="00074C5D"/>
    <w:rsid w:val="00075F95"/>
    <w:rsid w:val="00091235"/>
    <w:rsid w:val="00093FB4"/>
    <w:rsid w:val="00094F71"/>
    <w:rsid w:val="000974CA"/>
    <w:rsid w:val="000A23F1"/>
    <w:rsid w:val="000B5D6C"/>
    <w:rsid w:val="000C17D0"/>
    <w:rsid w:val="000C58FE"/>
    <w:rsid w:val="000C5B51"/>
    <w:rsid w:val="000D3513"/>
    <w:rsid w:val="000D38D7"/>
    <w:rsid w:val="000E38E2"/>
    <w:rsid w:val="000E4B31"/>
    <w:rsid w:val="000F05BF"/>
    <w:rsid w:val="000F0BE5"/>
    <w:rsid w:val="000F3E0C"/>
    <w:rsid w:val="000F4F2D"/>
    <w:rsid w:val="00101896"/>
    <w:rsid w:val="0010496D"/>
    <w:rsid w:val="00105FCF"/>
    <w:rsid w:val="00114A51"/>
    <w:rsid w:val="00120775"/>
    <w:rsid w:val="00121EFA"/>
    <w:rsid w:val="0013012C"/>
    <w:rsid w:val="00136457"/>
    <w:rsid w:val="00143472"/>
    <w:rsid w:val="001477A3"/>
    <w:rsid w:val="00150B81"/>
    <w:rsid w:val="001542F0"/>
    <w:rsid w:val="0015700B"/>
    <w:rsid w:val="00163FAF"/>
    <w:rsid w:val="0016521C"/>
    <w:rsid w:val="001661E0"/>
    <w:rsid w:val="001745D6"/>
    <w:rsid w:val="00180F3A"/>
    <w:rsid w:val="00181308"/>
    <w:rsid w:val="00182C3B"/>
    <w:rsid w:val="00183E60"/>
    <w:rsid w:val="00185293"/>
    <w:rsid w:val="00196507"/>
    <w:rsid w:val="001A1B37"/>
    <w:rsid w:val="001A26A9"/>
    <w:rsid w:val="001B1887"/>
    <w:rsid w:val="001B445C"/>
    <w:rsid w:val="001B66A2"/>
    <w:rsid w:val="001C797C"/>
    <w:rsid w:val="001D20A3"/>
    <w:rsid w:val="001D52DB"/>
    <w:rsid w:val="001D7622"/>
    <w:rsid w:val="001E082B"/>
    <w:rsid w:val="001E26BF"/>
    <w:rsid w:val="001E363D"/>
    <w:rsid w:val="001E705C"/>
    <w:rsid w:val="001E7092"/>
    <w:rsid w:val="00200357"/>
    <w:rsid w:val="00203329"/>
    <w:rsid w:val="00205772"/>
    <w:rsid w:val="00205A1D"/>
    <w:rsid w:val="002071F8"/>
    <w:rsid w:val="00211793"/>
    <w:rsid w:val="00214FA7"/>
    <w:rsid w:val="002208D8"/>
    <w:rsid w:val="002234DB"/>
    <w:rsid w:val="00223552"/>
    <w:rsid w:val="00231807"/>
    <w:rsid w:val="00233C08"/>
    <w:rsid w:val="00241938"/>
    <w:rsid w:val="00251F5F"/>
    <w:rsid w:val="00252B90"/>
    <w:rsid w:val="00255D9C"/>
    <w:rsid w:val="00270066"/>
    <w:rsid w:val="00270F4A"/>
    <w:rsid w:val="00277601"/>
    <w:rsid w:val="00292F6B"/>
    <w:rsid w:val="002A5F72"/>
    <w:rsid w:val="002B4629"/>
    <w:rsid w:val="002C01B2"/>
    <w:rsid w:val="002C2F82"/>
    <w:rsid w:val="002C66AB"/>
    <w:rsid w:val="002C7A9D"/>
    <w:rsid w:val="002C7BCC"/>
    <w:rsid w:val="002D2404"/>
    <w:rsid w:val="002D65D9"/>
    <w:rsid w:val="002E1DB9"/>
    <w:rsid w:val="002E384D"/>
    <w:rsid w:val="002F3752"/>
    <w:rsid w:val="002F6CDF"/>
    <w:rsid w:val="002F7100"/>
    <w:rsid w:val="00314F79"/>
    <w:rsid w:val="003158F6"/>
    <w:rsid w:val="00322B5B"/>
    <w:rsid w:val="003261BE"/>
    <w:rsid w:val="003273F8"/>
    <w:rsid w:val="00333983"/>
    <w:rsid w:val="00337CDF"/>
    <w:rsid w:val="0034064C"/>
    <w:rsid w:val="003415F3"/>
    <w:rsid w:val="00343D0F"/>
    <w:rsid w:val="00351755"/>
    <w:rsid w:val="00351F80"/>
    <w:rsid w:val="00353866"/>
    <w:rsid w:val="0035396F"/>
    <w:rsid w:val="00357782"/>
    <w:rsid w:val="00361E06"/>
    <w:rsid w:val="00363EC8"/>
    <w:rsid w:val="0036505A"/>
    <w:rsid w:val="00366B96"/>
    <w:rsid w:val="003676F1"/>
    <w:rsid w:val="00367B9B"/>
    <w:rsid w:val="00371EAA"/>
    <w:rsid w:val="003730D3"/>
    <w:rsid w:val="003768D5"/>
    <w:rsid w:val="003810C3"/>
    <w:rsid w:val="00382DF6"/>
    <w:rsid w:val="003850A5"/>
    <w:rsid w:val="003859DA"/>
    <w:rsid w:val="00390BE3"/>
    <w:rsid w:val="00396635"/>
    <w:rsid w:val="003A58EB"/>
    <w:rsid w:val="003B1084"/>
    <w:rsid w:val="003C0AEE"/>
    <w:rsid w:val="003C50B3"/>
    <w:rsid w:val="003C77E2"/>
    <w:rsid w:val="003D0F9F"/>
    <w:rsid w:val="003D2803"/>
    <w:rsid w:val="003E6E51"/>
    <w:rsid w:val="003E72F0"/>
    <w:rsid w:val="003F40E7"/>
    <w:rsid w:val="00405BC3"/>
    <w:rsid w:val="00410666"/>
    <w:rsid w:val="00417BE3"/>
    <w:rsid w:val="0043380E"/>
    <w:rsid w:val="004443DF"/>
    <w:rsid w:val="00446248"/>
    <w:rsid w:val="004603E9"/>
    <w:rsid w:val="00462B4D"/>
    <w:rsid w:val="00464EE6"/>
    <w:rsid w:val="004746C2"/>
    <w:rsid w:val="00474FCC"/>
    <w:rsid w:val="004868F4"/>
    <w:rsid w:val="004975B6"/>
    <w:rsid w:val="004A1ECF"/>
    <w:rsid w:val="004A7319"/>
    <w:rsid w:val="004B2BB2"/>
    <w:rsid w:val="004B3E27"/>
    <w:rsid w:val="004B5753"/>
    <w:rsid w:val="004C064D"/>
    <w:rsid w:val="004C6436"/>
    <w:rsid w:val="004D1436"/>
    <w:rsid w:val="004D1BC8"/>
    <w:rsid w:val="004D5EAC"/>
    <w:rsid w:val="004D73F9"/>
    <w:rsid w:val="004D79E6"/>
    <w:rsid w:val="004E0CF0"/>
    <w:rsid w:val="004E4B11"/>
    <w:rsid w:val="004E6DBB"/>
    <w:rsid w:val="004F1F93"/>
    <w:rsid w:val="004F5C8E"/>
    <w:rsid w:val="00502185"/>
    <w:rsid w:val="00510372"/>
    <w:rsid w:val="00511083"/>
    <w:rsid w:val="00512827"/>
    <w:rsid w:val="005137D7"/>
    <w:rsid w:val="00513D71"/>
    <w:rsid w:val="00514515"/>
    <w:rsid w:val="00521B94"/>
    <w:rsid w:val="00522A94"/>
    <w:rsid w:val="00523452"/>
    <w:rsid w:val="00524E9D"/>
    <w:rsid w:val="0053563E"/>
    <w:rsid w:val="005357D3"/>
    <w:rsid w:val="0053790B"/>
    <w:rsid w:val="00545231"/>
    <w:rsid w:val="00554B51"/>
    <w:rsid w:val="00560422"/>
    <w:rsid w:val="00560633"/>
    <w:rsid w:val="00565B44"/>
    <w:rsid w:val="00565BBA"/>
    <w:rsid w:val="00572EF8"/>
    <w:rsid w:val="0057715C"/>
    <w:rsid w:val="00582116"/>
    <w:rsid w:val="00594675"/>
    <w:rsid w:val="005A6806"/>
    <w:rsid w:val="005B0593"/>
    <w:rsid w:val="005C1507"/>
    <w:rsid w:val="005C42D0"/>
    <w:rsid w:val="005D2A6B"/>
    <w:rsid w:val="005D4365"/>
    <w:rsid w:val="005D5884"/>
    <w:rsid w:val="005D6C6A"/>
    <w:rsid w:val="005E1701"/>
    <w:rsid w:val="005E590D"/>
    <w:rsid w:val="005E6F06"/>
    <w:rsid w:val="005E7341"/>
    <w:rsid w:val="005F38FA"/>
    <w:rsid w:val="005F671B"/>
    <w:rsid w:val="005F6FE3"/>
    <w:rsid w:val="005F7C04"/>
    <w:rsid w:val="00607A3D"/>
    <w:rsid w:val="0061050C"/>
    <w:rsid w:val="00617A86"/>
    <w:rsid w:val="006201FC"/>
    <w:rsid w:val="00623D88"/>
    <w:rsid w:val="00625C85"/>
    <w:rsid w:val="0062759D"/>
    <w:rsid w:val="00636D8E"/>
    <w:rsid w:val="00637DEA"/>
    <w:rsid w:val="00646021"/>
    <w:rsid w:val="00657BFB"/>
    <w:rsid w:val="00661092"/>
    <w:rsid w:val="00663E30"/>
    <w:rsid w:val="00667721"/>
    <w:rsid w:val="006751C9"/>
    <w:rsid w:val="006A026A"/>
    <w:rsid w:val="006A4ECA"/>
    <w:rsid w:val="006A53F2"/>
    <w:rsid w:val="006A5CF3"/>
    <w:rsid w:val="006B007C"/>
    <w:rsid w:val="006B03D0"/>
    <w:rsid w:val="006B075F"/>
    <w:rsid w:val="006B32E8"/>
    <w:rsid w:val="006B4E91"/>
    <w:rsid w:val="006B52E4"/>
    <w:rsid w:val="006B67DF"/>
    <w:rsid w:val="006C293A"/>
    <w:rsid w:val="006D163A"/>
    <w:rsid w:val="006D304B"/>
    <w:rsid w:val="006E0C4C"/>
    <w:rsid w:val="006E7E87"/>
    <w:rsid w:val="006F2E97"/>
    <w:rsid w:val="007001A1"/>
    <w:rsid w:val="007038F3"/>
    <w:rsid w:val="00706DFF"/>
    <w:rsid w:val="00711953"/>
    <w:rsid w:val="0072177E"/>
    <w:rsid w:val="00721852"/>
    <w:rsid w:val="00722518"/>
    <w:rsid w:val="007312E0"/>
    <w:rsid w:val="00732A79"/>
    <w:rsid w:val="0073646E"/>
    <w:rsid w:val="00736D4C"/>
    <w:rsid w:val="00736DB9"/>
    <w:rsid w:val="007437C5"/>
    <w:rsid w:val="00745258"/>
    <w:rsid w:val="00746EE3"/>
    <w:rsid w:val="00751583"/>
    <w:rsid w:val="007520FF"/>
    <w:rsid w:val="00753ADC"/>
    <w:rsid w:val="00754EEC"/>
    <w:rsid w:val="007579C6"/>
    <w:rsid w:val="00757EF5"/>
    <w:rsid w:val="00757FB5"/>
    <w:rsid w:val="007601C8"/>
    <w:rsid w:val="00760EF7"/>
    <w:rsid w:val="007633B8"/>
    <w:rsid w:val="0077284F"/>
    <w:rsid w:val="00776A5E"/>
    <w:rsid w:val="007804C6"/>
    <w:rsid w:val="007828DD"/>
    <w:rsid w:val="00790C4E"/>
    <w:rsid w:val="00791A72"/>
    <w:rsid w:val="0079269F"/>
    <w:rsid w:val="00794274"/>
    <w:rsid w:val="007A0405"/>
    <w:rsid w:val="007A362F"/>
    <w:rsid w:val="007A6531"/>
    <w:rsid w:val="007B2C82"/>
    <w:rsid w:val="007B6945"/>
    <w:rsid w:val="007C3F82"/>
    <w:rsid w:val="007D1F99"/>
    <w:rsid w:val="007D3C12"/>
    <w:rsid w:val="007D3E47"/>
    <w:rsid w:val="007D4D5E"/>
    <w:rsid w:val="007F0494"/>
    <w:rsid w:val="00803A02"/>
    <w:rsid w:val="0081402C"/>
    <w:rsid w:val="008303C2"/>
    <w:rsid w:val="00834A55"/>
    <w:rsid w:val="00835E5A"/>
    <w:rsid w:val="00841376"/>
    <w:rsid w:val="008454D1"/>
    <w:rsid w:val="0085278E"/>
    <w:rsid w:val="00856651"/>
    <w:rsid w:val="008820EE"/>
    <w:rsid w:val="008826F1"/>
    <w:rsid w:val="00883E09"/>
    <w:rsid w:val="0088724F"/>
    <w:rsid w:val="008913AA"/>
    <w:rsid w:val="00891AE1"/>
    <w:rsid w:val="00893B71"/>
    <w:rsid w:val="00894E85"/>
    <w:rsid w:val="008969E1"/>
    <w:rsid w:val="008A268B"/>
    <w:rsid w:val="008A5186"/>
    <w:rsid w:val="008B5CA0"/>
    <w:rsid w:val="008B5D71"/>
    <w:rsid w:val="008B77BE"/>
    <w:rsid w:val="008C6505"/>
    <w:rsid w:val="008D481C"/>
    <w:rsid w:val="008E26F1"/>
    <w:rsid w:val="008E526B"/>
    <w:rsid w:val="008E789B"/>
    <w:rsid w:val="008E7A80"/>
    <w:rsid w:val="008F15D3"/>
    <w:rsid w:val="008F3374"/>
    <w:rsid w:val="008F3BF0"/>
    <w:rsid w:val="008F75FD"/>
    <w:rsid w:val="00904C88"/>
    <w:rsid w:val="00904F5B"/>
    <w:rsid w:val="00907207"/>
    <w:rsid w:val="00907E6B"/>
    <w:rsid w:val="00911F08"/>
    <w:rsid w:val="0091308B"/>
    <w:rsid w:val="00920430"/>
    <w:rsid w:val="00920574"/>
    <w:rsid w:val="009231AF"/>
    <w:rsid w:val="00923F62"/>
    <w:rsid w:val="00927098"/>
    <w:rsid w:val="009335A3"/>
    <w:rsid w:val="00941618"/>
    <w:rsid w:val="00941DA8"/>
    <w:rsid w:val="00941EEE"/>
    <w:rsid w:val="00944F92"/>
    <w:rsid w:val="00970237"/>
    <w:rsid w:val="00971190"/>
    <w:rsid w:val="009817BF"/>
    <w:rsid w:val="00991604"/>
    <w:rsid w:val="0099316E"/>
    <w:rsid w:val="009A1C92"/>
    <w:rsid w:val="009A2A90"/>
    <w:rsid w:val="009A5533"/>
    <w:rsid w:val="009B1424"/>
    <w:rsid w:val="009B16B6"/>
    <w:rsid w:val="009C22FA"/>
    <w:rsid w:val="009C5531"/>
    <w:rsid w:val="009C67B0"/>
    <w:rsid w:val="009D1B43"/>
    <w:rsid w:val="009D27B2"/>
    <w:rsid w:val="009E092B"/>
    <w:rsid w:val="009E1002"/>
    <w:rsid w:val="009E2F0C"/>
    <w:rsid w:val="009F6823"/>
    <w:rsid w:val="009F6C8C"/>
    <w:rsid w:val="00A0020F"/>
    <w:rsid w:val="00A05CAE"/>
    <w:rsid w:val="00A07F9C"/>
    <w:rsid w:val="00A13D1B"/>
    <w:rsid w:val="00A17F10"/>
    <w:rsid w:val="00A21D87"/>
    <w:rsid w:val="00A22D31"/>
    <w:rsid w:val="00A266F7"/>
    <w:rsid w:val="00A309D5"/>
    <w:rsid w:val="00A33C34"/>
    <w:rsid w:val="00A44E37"/>
    <w:rsid w:val="00A51A68"/>
    <w:rsid w:val="00A5326C"/>
    <w:rsid w:val="00A71517"/>
    <w:rsid w:val="00A74122"/>
    <w:rsid w:val="00A87DE0"/>
    <w:rsid w:val="00A93B8F"/>
    <w:rsid w:val="00A960E6"/>
    <w:rsid w:val="00A963E5"/>
    <w:rsid w:val="00AA1044"/>
    <w:rsid w:val="00AA3760"/>
    <w:rsid w:val="00AA4353"/>
    <w:rsid w:val="00AB742C"/>
    <w:rsid w:val="00AB7BB4"/>
    <w:rsid w:val="00AC12E6"/>
    <w:rsid w:val="00AC5637"/>
    <w:rsid w:val="00AC7028"/>
    <w:rsid w:val="00AC7F78"/>
    <w:rsid w:val="00AD0E92"/>
    <w:rsid w:val="00AD22A9"/>
    <w:rsid w:val="00AE3A65"/>
    <w:rsid w:val="00AF2EB5"/>
    <w:rsid w:val="00B00753"/>
    <w:rsid w:val="00B04E75"/>
    <w:rsid w:val="00B100F4"/>
    <w:rsid w:val="00B11311"/>
    <w:rsid w:val="00B17B09"/>
    <w:rsid w:val="00B21464"/>
    <w:rsid w:val="00B27ACB"/>
    <w:rsid w:val="00B30A45"/>
    <w:rsid w:val="00B30A84"/>
    <w:rsid w:val="00B31A0F"/>
    <w:rsid w:val="00B31E89"/>
    <w:rsid w:val="00B37C52"/>
    <w:rsid w:val="00B448B5"/>
    <w:rsid w:val="00B44D9B"/>
    <w:rsid w:val="00B4615E"/>
    <w:rsid w:val="00B51B5D"/>
    <w:rsid w:val="00B537E7"/>
    <w:rsid w:val="00B6088F"/>
    <w:rsid w:val="00B61CEE"/>
    <w:rsid w:val="00B65D02"/>
    <w:rsid w:val="00B666D2"/>
    <w:rsid w:val="00B76DE4"/>
    <w:rsid w:val="00B77878"/>
    <w:rsid w:val="00B91557"/>
    <w:rsid w:val="00B93B50"/>
    <w:rsid w:val="00BA385B"/>
    <w:rsid w:val="00BB037F"/>
    <w:rsid w:val="00BB05A7"/>
    <w:rsid w:val="00BB179E"/>
    <w:rsid w:val="00BB1D91"/>
    <w:rsid w:val="00BB4BC3"/>
    <w:rsid w:val="00BC60FE"/>
    <w:rsid w:val="00BD323E"/>
    <w:rsid w:val="00BE3108"/>
    <w:rsid w:val="00BE5CA9"/>
    <w:rsid w:val="00BE64D2"/>
    <w:rsid w:val="00BE7E24"/>
    <w:rsid w:val="00BF17D8"/>
    <w:rsid w:val="00BF2F7A"/>
    <w:rsid w:val="00BF399F"/>
    <w:rsid w:val="00BF4488"/>
    <w:rsid w:val="00BF629C"/>
    <w:rsid w:val="00C03198"/>
    <w:rsid w:val="00C05A62"/>
    <w:rsid w:val="00C073C4"/>
    <w:rsid w:val="00C22141"/>
    <w:rsid w:val="00C4118C"/>
    <w:rsid w:val="00C425C2"/>
    <w:rsid w:val="00C432F7"/>
    <w:rsid w:val="00C46F48"/>
    <w:rsid w:val="00C51F55"/>
    <w:rsid w:val="00C542AF"/>
    <w:rsid w:val="00C56F98"/>
    <w:rsid w:val="00C605B3"/>
    <w:rsid w:val="00C62CA1"/>
    <w:rsid w:val="00C66757"/>
    <w:rsid w:val="00C702FE"/>
    <w:rsid w:val="00C724D0"/>
    <w:rsid w:val="00C8083F"/>
    <w:rsid w:val="00C82381"/>
    <w:rsid w:val="00C91DE6"/>
    <w:rsid w:val="00C91E52"/>
    <w:rsid w:val="00C92E55"/>
    <w:rsid w:val="00C934C7"/>
    <w:rsid w:val="00C97F43"/>
    <w:rsid w:val="00CA0B72"/>
    <w:rsid w:val="00CA2E0C"/>
    <w:rsid w:val="00CA3CD6"/>
    <w:rsid w:val="00CA48CB"/>
    <w:rsid w:val="00CA7B3A"/>
    <w:rsid w:val="00CB07ED"/>
    <w:rsid w:val="00CB1A10"/>
    <w:rsid w:val="00CB3CB4"/>
    <w:rsid w:val="00CB4DED"/>
    <w:rsid w:val="00CB6855"/>
    <w:rsid w:val="00CC03C0"/>
    <w:rsid w:val="00CC1D7B"/>
    <w:rsid w:val="00CC6B9F"/>
    <w:rsid w:val="00CD6D47"/>
    <w:rsid w:val="00CE4BA2"/>
    <w:rsid w:val="00CF1645"/>
    <w:rsid w:val="00CF1F90"/>
    <w:rsid w:val="00CF22AA"/>
    <w:rsid w:val="00CF3BF3"/>
    <w:rsid w:val="00CF4454"/>
    <w:rsid w:val="00D02690"/>
    <w:rsid w:val="00D06343"/>
    <w:rsid w:val="00D06BA7"/>
    <w:rsid w:val="00D12232"/>
    <w:rsid w:val="00D13BB0"/>
    <w:rsid w:val="00D203B4"/>
    <w:rsid w:val="00D24502"/>
    <w:rsid w:val="00D25030"/>
    <w:rsid w:val="00D409C0"/>
    <w:rsid w:val="00D4256E"/>
    <w:rsid w:val="00D428DD"/>
    <w:rsid w:val="00D46B2D"/>
    <w:rsid w:val="00D511AA"/>
    <w:rsid w:val="00D6509D"/>
    <w:rsid w:val="00D66646"/>
    <w:rsid w:val="00D72E4C"/>
    <w:rsid w:val="00D74FEB"/>
    <w:rsid w:val="00D80DA5"/>
    <w:rsid w:val="00D81D1D"/>
    <w:rsid w:val="00D85D5B"/>
    <w:rsid w:val="00D95184"/>
    <w:rsid w:val="00D9739D"/>
    <w:rsid w:val="00DA2F73"/>
    <w:rsid w:val="00DA3488"/>
    <w:rsid w:val="00DA6B1E"/>
    <w:rsid w:val="00DB4D63"/>
    <w:rsid w:val="00DB7FA8"/>
    <w:rsid w:val="00DC2405"/>
    <w:rsid w:val="00DC4026"/>
    <w:rsid w:val="00DC4AE1"/>
    <w:rsid w:val="00DD11B2"/>
    <w:rsid w:val="00DD7B94"/>
    <w:rsid w:val="00DD7FEF"/>
    <w:rsid w:val="00DE2327"/>
    <w:rsid w:val="00DE40FF"/>
    <w:rsid w:val="00DE7395"/>
    <w:rsid w:val="00DF0111"/>
    <w:rsid w:val="00E01649"/>
    <w:rsid w:val="00E12E23"/>
    <w:rsid w:val="00E21586"/>
    <w:rsid w:val="00E245DA"/>
    <w:rsid w:val="00E327B1"/>
    <w:rsid w:val="00E36200"/>
    <w:rsid w:val="00E469DE"/>
    <w:rsid w:val="00E50169"/>
    <w:rsid w:val="00E527D6"/>
    <w:rsid w:val="00E54DEE"/>
    <w:rsid w:val="00E55D9F"/>
    <w:rsid w:val="00E57390"/>
    <w:rsid w:val="00E60863"/>
    <w:rsid w:val="00E83A3D"/>
    <w:rsid w:val="00E85D5F"/>
    <w:rsid w:val="00E8612E"/>
    <w:rsid w:val="00E879D3"/>
    <w:rsid w:val="00E90982"/>
    <w:rsid w:val="00E96D1B"/>
    <w:rsid w:val="00EA1D19"/>
    <w:rsid w:val="00EA4D02"/>
    <w:rsid w:val="00EA4E63"/>
    <w:rsid w:val="00EB4D8B"/>
    <w:rsid w:val="00EB65DF"/>
    <w:rsid w:val="00EB75E3"/>
    <w:rsid w:val="00EC15AB"/>
    <w:rsid w:val="00EC4087"/>
    <w:rsid w:val="00ED20AD"/>
    <w:rsid w:val="00ED4965"/>
    <w:rsid w:val="00ED4996"/>
    <w:rsid w:val="00EE1EF1"/>
    <w:rsid w:val="00EE2C99"/>
    <w:rsid w:val="00EE390C"/>
    <w:rsid w:val="00EF51C5"/>
    <w:rsid w:val="00EF652C"/>
    <w:rsid w:val="00F04E7A"/>
    <w:rsid w:val="00F14455"/>
    <w:rsid w:val="00F155A6"/>
    <w:rsid w:val="00F17F94"/>
    <w:rsid w:val="00F25951"/>
    <w:rsid w:val="00F31E70"/>
    <w:rsid w:val="00F31F79"/>
    <w:rsid w:val="00F341A7"/>
    <w:rsid w:val="00F46B95"/>
    <w:rsid w:val="00F632EF"/>
    <w:rsid w:val="00F657B4"/>
    <w:rsid w:val="00F659D5"/>
    <w:rsid w:val="00F65B10"/>
    <w:rsid w:val="00F6756D"/>
    <w:rsid w:val="00F70406"/>
    <w:rsid w:val="00F7372F"/>
    <w:rsid w:val="00F7784F"/>
    <w:rsid w:val="00F805A8"/>
    <w:rsid w:val="00F91043"/>
    <w:rsid w:val="00F962E5"/>
    <w:rsid w:val="00F97F0B"/>
    <w:rsid w:val="00FA1263"/>
    <w:rsid w:val="00FA3F69"/>
    <w:rsid w:val="00FC1DE8"/>
    <w:rsid w:val="00FC2F22"/>
    <w:rsid w:val="00FC44F7"/>
    <w:rsid w:val="00FC6E2D"/>
    <w:rsid w:val="00FC7359"/>
    <w:rsid w:val="00FD0EFB"/>
    <w:rsid w:val="00FD476F"/>
    <w:rsid w:val="00FE1889"/>
    <w:rsid w:val="00FE3722"/>
    <w:rsid w:val="00FE37E9"/>
    <w:rsid w:val="00FE4B7F"/>
    <w:rsid w:val="00FE536F"/>
    <w:rsid w:val="00FF1B25"/>
    <w:rsid w:val="00FF5BF5"/>
    <w:rsid w:val="00FF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91"/>
    <w:pPr>
      <w:ind w:left="720"/>
      <w:contextualSpacing/>
    </w:pPr>
  </w:style>
  <w:style w:type="table" w:styleId="TableGrid">
    <w:name w:val="Table Grid"/>
    <w:basedOn w:val="TableNormal"/>
    <w:uiPriority w:val="59"/>
    <w:rsid w:val="000F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7B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3A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91"/>
    <w:pPr>
      <w:ind w:left="720"/>
      <w:contextualSpacing/>
    </w:pPr>
  </w:style>
  <w:style w:type="table" w:styleId="TableGrid">
    <w:name w:val="Table Grid"/>
    <w:basedOn w:val="TableNormal"/>
    <w:uiPriority w:val="59"/>
    <w:rsid w:val="000F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7B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3A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4EA9-60E7-4567-ACD0-67F04CD7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PC-8</dc:creator>
  <cp:lastModifiedBy>Walter Jean Billi</cp:lastModifiedBy>
  <cp:revision>2</cp:revision>
  <cp:lastPrinted>2016-06-23T00:35:00Z</cp:lastPrinted>
  <dcterms:created xsi:type="dcterms:W3CDTF">2016-10-07T05:19:00Z</dcterms:created>
  <dcterms:modified xsi:type="dcterms:W3CDTF">2016-10-07T05:19:00Z</dcterms:modified>
</cp:coreProperties>
</file>