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21" w:rsidRPr="00074085" w:rsidRDefault="00447F89" w:rsidP="00D071CB">
      <w:pPr>
        <w:jc w:val="center"/>
        <w:rPr>
          <w:rFonts w:ascii="Times New Roman" w:hAnsi="Times New Roman" w:cs="Times New Roman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82816" behindDoc="0" locked="0" layoutInCell="1" allowOverlap="1" wp14:anchorId="2DC28B37" wp14:editId="1B63903A">
            <wp:simplePos x="0" y="0"/>
            <wp:positionH relativeFrom="column">
              <wp:posOffset>-520700</wp:posOffset>
            </wp:positionH>
            <wp:positionV relativeFrom="paragraph">
              <wp:posOffset>-209550</wp:posOffset>
            </wp:positionV>
            <wp:extent cx="1123950" cy="785495"/>
            <wp:effectExtent l="0" t="0" r="0" b="0"/>
            <wp:wrapNone/>
            <wp:docPr id="6" name="Picture 6" descr="C:\Users\zinof\OneDrive\Bureau\d1cn4ns-db51e66e-e8f5-4116-950f-5f01ac8b1e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zinof\OneDrive\Bureau\d1cn4ns-db51e66e-e8f5-4116-950f-5f01ac8b1e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10C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C7A26" wp14:editId="4766CD29">
                <wp:simplePos x="0" y="0"/>
                <wp:positionH relativeFrom="column">
                  <wp:posOffset>-654050</wp:posOffset>
                </wp:positionH>
                <wp:positionV relativeFrom="paragraph">
                  <wp:posOffset>-762000</wp:posOffset>
                </wp:positionV>
                <wp:extent cx="7244080" cy="1403350"/>
                <wp:effectExtent l="0" t="0" r="1397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4080" cy="140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MINISTÈRE DE L’ÉDUCATION NATIONALE ET DE LA FORMATION PROFESSIONNELLE (MENFP)</w:t>
                            </w: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FILIÈRE D’ENSEIGNEMENT GÉNÉRAL</w:t>
                            </w: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EXAMENS DE FIN D’ÉTUDES SECONDAIRES (BAC PERMANENT)</w:t>
                            </w: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MATHÉMATIQUES</w:t>
                            </w: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SÉRIES : (SVT-SMP)</w:t>
                            </w: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A55452" w:rsidRPr="0076021C" w:rsidRDefault="00A55452" w:rsidP="00A554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 xml:space="preserve">FÉVRIER 2022 </w:t>
                            </w:r>
                          </w:p>
                          <w:p w:rsidR="00B27180" w:rsidRPr="00A55452" w:rsidRDefault="00B27180" w:rsidP="00B27180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1.5pt;margin-top:-60pt;width:570.4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" fillcolor="white [3212]" strokecolor="black [3213]" strokeweight="1.5pt">
                <v:path arrowok="t"/>
                <v:textbox>
                  <w:txbxContent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MINISTÈRE DE L’ÉDUCATION NATIONALE ET DE LA FORMATION PROFESSIONNELLE (MENFP)</w:t>
                      </w: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FILIÈRE D’ENSEIGNEMENT GÉNÉRAL</w:t>
                      </w: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EXAMENS DE FIN D’ÉTUDES SECONDAIRES (BAC PERMANENT)</w:t>
                      </w: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MATHÉMATIQUES</w:t>
                      </w: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8"/>
                          <w:szCs w:val="8"/>
                          <w:lang w:val="fr-FR"/>
                        </w:rPr>
                      </w:pP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SÉRIES : (SVT-SMP)</w:t>
                      </w: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A55452" w:rsidRPr="0076021C" w:rsidRDefault="00A55452" w:rsidP="00A554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 xml:space="preserve">FÉVRIER 2022 </w:t>
                      </w:r>
                    </w:p>
                    <w:p w:rsidR="00B27180" w:rsidRPr="00A55452" w:rsidRDefault="00B27180" w:rsidP="00B27180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9D79AB" w:rsidRPr="00074085">
        <w:rPr>
          <w:rFonts w:ascii="Times New Roman" w:hAnsi="Times New Roman" w:cs="Times New Roman"/>
          <w:lang w:val="fr-FR"/>
        </w:rPr>
        <w:t>ppppp</w:t>
      </w:r>
      <w:proofErr w:type="spellEnd"/>
      <w:proofErr w:type="gramEnd"/>
    </w:p>
    <w:p w:rsidR="00D071CB" w:rsidRPr="00074085" w:rsidRDefault="00E4310C" w:rsidP="00D071CB">
      <w:pPr>
        <w:rPr>
          <w:rFonts w:ascii="Times New Roman" w:hAnsi="Times New Roman" w:cs="Times New Roman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97110" wp14:editId="29D3647B">
                <wp:simplePos x="0" y="0"/>
                <wp:positionH relativeFrom="column">
                  <wp:posOffset>1898650</wp:posOffset>
                </wp:positionH>
                <wp:positionV relativeFrom="paragraph">
                  <wp:posOffset>215900</wp:posOffset>
                </wp:positionV>
                <wp:extent cx="462915" cy="4191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3D69" w:rsidRPr="00265FB4" w:rsidRDefault="00FD3801" w:rsidP="00683D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44"/>
                                <w:szCs w:val="72"/>
                              </w:rPr>
                              <w:t>Imaginaire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9.5pt;margin-top:17pt;width:36.45pt;height:3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" filled="f" stroked="f">
                <v:path arrowok="t"/>
                <v:textbox>
                  <w:txbxContent>
                    <w:p w:rsidR="00683D69" w:rsidRPr="00265FB4" w:rsidRDefault="00FD3801" w:rsidP="00683D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44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44"/>
                          <w:szCs w:val="72"/>
                        </w:rPr>
                        <w:t>Imaginaire</w:t>
                      </w:r>
                    </w:p>
                  </w:txbxContent>
                </v:textbox>
              </v:shape>
            </w:pict>
          </mc:Fallback>
        </mc:AlternateContent>
      </w:r>
    </w:p>
    <w:p w:rsidR="00B27180" w:rsidRPr="00074085" w:rsidRDefault="00B27180" w:rsidP="00B27180">
      <w:pPr>
        <w:ind w:left="-810"/>
        <w:rPr>
          <w:rFonts w:ascii="Times New Roman" w:hAnsi="Times New Roman" w:cs="Times New Roman"/>
          <w:lang w:val="fr-FR"/>
        </w:rPr>
        <w:sectPr w:rsidR="00B27180" w:rsidRPr="00074085" w:rsidSect="00B27180">
          <w:pgSz w:w="12240" w:h="20160" w:code="5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0721FA" w:rsidRPr="00074085" w:rsidRDefault="000721F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4"/>
          <w:szCs w:val="4"/>
          <w:lang w:val="fr-FR"/>
        </w:rPr>
      </w:pPr>
    </w:p>
    <w:p w:rsidR="00EF79E2" w:rsidRPr="00074085" w:rsidRDefault="00EF79E2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0"/>
          <w:szCs w:val="10"/>
          <w:lang w:val="fr-FR"/>
        </w:rPr>
      </w:pPr>
    </w:p>
    <w:p w:rsidR="00A14DF7" w:rsidRPr="00074085" w:rsidRDefault="00A14DF7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lang w:val="fr-FR"/>
        </w:rPr>
      </w:pPr>
    </w:p>
    <w:p w:rsidR="00D76CAA" w:rsidRPr="00074085" w:rsidRDefault="00D76CA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lang w:val="fr-FR"/>
        </w:rPr>
      </w:pPr>
    </w:p>
    <w:p w:rsidR="005C5B53" w:rsidRDefault="005C5B53" w:rsidP="005C5B53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7141F7">
        <w:rPr>
          <w:rFonts w:ascii="Times New Roman" w:hAnsi="Times New Roman" w:cs="Times New Roman"/>
          <w:b/>
          <w:i/>
          <w:sz w:val="18"/>
          <w:u w:val="double"/>
          <w:lang w:val="fr-FR"/>
        </w:rPr>
        <w:t>Consignes :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fr-FR"/>
        </w:rPr>
        <w:t xml:space="preserve">  </w:t>
      </w:r>
      <w:r w:rsidRPr="00024F23">
        <w:rPr>
          <w:rFonts w:ascii="Times New Roman" w:hAnsi="Times New Roman" w:cs="Times New Roman"/>
          <w:b/>
          <w:sz w:val="18"/>
          <w:lang w:val="fr-FR"/>
        </w:rPr>
        <w:t>1.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L’usage de la calculatrice programmable est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ellement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>interdit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5C5B53" w:rsidRPr="00567D2E" w:rsidRDefault="005C5B53" w:rsidP="005C5B53">
      <w:pPr>
        <w:spacing w:after="0" w:line="240" w:lineRule="auto"/>
        <w:ind w:left="-806" w:firstLine="806"/>
        <w:rPr>
          <w:rFonts w:ascii="Times New Roman" w:hAnsi="Times New Roman" w:cs="Times New Roman"/>
          <w:b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2.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Tout gadget électronique (Tél., tablette, iPad, montre 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intelligente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) est 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ellement interdit dans la salle d’examen.</w:t>
      </w:r>
    </w:p>
    <w:p w:rsidR="005C5B53" w:rsidRPr="00707D53" w:rsidRDefault="005C5B53" w:rsidP="005C5B53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3.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707D53">
        <w:rPr>
          <w:rFonts w:ascii="Times New Roman" w:hAnsi="Times New Roman" w:cs="Times New Roman"/>
          <w:b/>
          <w:i/>
          <w:sz w:val="18"/>
          <w:szCs w:val="18"/>
          <w:lang w:val="fr-FR"/>
        </w:rPr>
        <w:t>Le silence est obligatoire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dans la salle, il crée de meilleures conditions de travail.</w:t>
      </w:r>
    </w:p>
    <w:p w:rsidR="00106C9C" w:rsidRPr="001F5543" w:rsidRDefault="00106C9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Durée de l’épreuve : </w:t>
      </w:r>
      <w:r w:rsidR="002774B9">
        <w:rPr>
          <w:rFonts w:ascii="Times New Roman" w:hAnsi="Times New Roman" w:cs="Times New Roman"/>
          <w:b/>
          <w:i/>
          <w:sz w:val="18"/>
          <w:szCs w:val="18"/>
          <w:lang w:val="fr-FR"/>
        </w:rPr>
        <w:t>3 heures</w:t>
      </w:r>
    </w:p>
    <w:p w:rsidR="002D092C" w:rsidRPr="001F5543" w:rsidRDefault="002D092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</w:p>
    <w:p w:rsidR="004739A1" w:rsidRPr="001F5543" w:rsidRDefault="002952DC" w:rsidP="00CA5520">
      <w:pPr>
        <w:spacing w:after="0" w:line="240" w:lineRule="auto"/>
        <w:ind w:left="-806"/>
        <w:jc w:val="both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074085">
        <w:rPr>
          <w:rFonts w:ascii="Times New Roman" w:hAnsi="Times New Roman" w:cs="Times New Roman"/>
          <w:b/>
          <w:i/>
          <w:sz w:val="18"/>
          <w:szCs w:val="18"/>
          <w:u w:val="single"/>
          <w:lang w:val="fr-FR"/>
        </w:rPr>
        <w:t>N.B </w:t>
      </w:r>
      <w:proofErr w:type="gramStart"/>
      <w:r w:rsidRPr="00074085">
        <w:rPr>
          <w:rFonts w:ascii="Times New Roman" w:hAnsi="Times New Roman" w:cs="Times New Roman"/>
          <w:b/>
          <w:i/>
          <w:sz w:val="18"/>
          <w:szCs w:val="18"/>
          <w:u w:val="single"/>
          <w:lang w:val="fr-FR"/>
        </w:rPr>
        <w:t>:</w:t>
      </w:r>
      <w:r w:rsidR="004739A1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L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e</w:t>
      </w:r>
      <w:proofErr w:type="gramEnd"/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sujet est composé de </w:t>
      </w:r>
      <w:r w:rsidR="007B749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deux </w:t>
      </w:r>
      <w:r w:rsidR="000A3BC2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parties A</w:t>
      </w:r>
      <w:r w:rsidR="007B749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et 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B</w:t>
      </w:r>
      <w:r w:rsidR="00254FA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. 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Dans chaque exercice, le candidat est invité éventuellement à faire figurer sur la copie toute trace de recherches, même incomplètes ou non fructueuses, qu’il aura développée. </w:t>
      </w:r>
      <w:r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>Il est rappelé que la qualité de la rédaction, la clarté et la précision des raisonnements entreront pour une part importante dans l’appréciation.</w:t>
      </w:r>
      <w:r w:rsidR="00005AC9"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  <w:r w:rsidR="00005AC9"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4739A1" w:rsidRPr="001F5543" w:rsidRDefault="00E4310C" w:rsidP="004739A1">
      <w:pPr>
        <w:ind w:left="-810"/>
        <w:jc w:val="right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74778" wp14:editId="351D97D1">
                <wp:simplePos x="0" y="0"/>
                <wp:positionH relativeFrom="column">
                  <wp:posOffset>-552450</wp:posOffset>
                </wp:positionH>
                <wp:positionV relativeFrom="paragraph">
                  <wp:posOffset>102235</wp:posOffset>
                </wp:positionV>
                <wp:extent cx="3460750" cy="425450"/>
                <wp:effectExtent l="0" t="0" r="254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0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E4A" w:rsidRDefault="00DB7E4A" w:rsidP="000564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PARTIE A.- Recopier et compléter les phrases suivantes </w:t>
                            </w:r>
                            <w:r w:rsidR="0005643F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   </w:t>
                            </w:r>
                            <w:r w:rsidR="00DA2223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>(1 à 5</w:t>
                            </w: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>)</w:t>
                            </w:r>
                            <w:r w:rsidR="00111542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.  </w:t>
                            </w:r>
                            <w:r w:rsidR="00111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(3</w:t>
                            </w:r>
                            <w:r w:rsidR="00CA55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0 pts / </w:t>
                            </w:r>
                            <w:r w:rsidR="00111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pts par question).</w:t>
                            </w:r>
                          </w:p>
                          <w:p w:rsidR="004B2871" w:rsidRPr="002704B2" w:rsidRDefault="004B2871" w:rsidP="004B28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43.5pt;margin-top:8.05pt;width:272.5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" fillcolor="white [3212]" strokecolor="black [3213]" strokeweight="1pt">
                <v:path arrowok="t"/>
                <v:textbox>
                  <w:txbxContent>
                    <w:p w:rsidR="00DB7E4A" w:rsidRDefault="00DB7E4A" w:rsidP="000564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PARTIE A.- Recopier et compléter les phrases suivantes </w:t>
                      </w:r>
                      <w:r w:rsidR="0005643F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    </w:t>
                      </w:r>
                      <w:r w:rsidR="00DA2223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>(1 à 5</w:t>
                      </w: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>)</w:t>
                      </w:r>
                      <w:r w:rsidR="00111542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.  </w:t>
                      </w:r>
                      <w:r w:rsidR="00111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(3</w:t>
                      </w:r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0 </w:t>
                      </w:r>
                      <w:proofErr w:type="spellStart"/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pts</w:t>
                      </w:r>
                      <w:proofErr w:type="spellEnd"/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/ </w:t>
                      </w:r>
                      <w:r w:rsidR="00111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pts par question).</w:t>
                      </w:r>
                    </w:p>
                    <w:p w:rsidR="004B2871" w:rsidRPr="002704B2" w:rsidRDefault="004B2871" w:rsidP="004B287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5602DE" wp14:editId="3DB8E59A">
                <wp:simplePos x="0" y="0"/>
                <wp:positionH relativeFrom="column">
                  <wp:posOffset>-622935</wp:posOffset>
                </wp:positionH>
                <wp:positionV relativeFrom="paragraph">
                  <wp:posOffset>67944</wp:posOffset>
                </wp:positionV>
                <wp:extent cx="7223760" cy="0"/>
                <wp:effectExtent l="0" t="0" r="1524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9.05pt,5.35pt" to="51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4739A1" w:rsidRPr="001F5543" w:rsidRDefault="004739A1" w:rsidP="00D071CB">
      <w:pPr>
        <w:rPr>
          <w:rFonts w:ascii="Times New Roman" w:hAnsi="Times New Roman" w:cs="Times New Roman"/>
          <w:lang w:val="fr-FR"/>
        </w:rPr>
        <w:sectPr w:rsidR="004739A1" w:rsidRPr="001F5543" w:rsidSect="00B27180">
          <w:type w:val="continuous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D071CB" w:rsidRPr="001F5543" w:rsidRDefault="00D071CB" w:rsidP="00D071CB">
      <w:pPr>
        <w:rPr>
          <w:rFonts w:ascii="Times New Roman" w:hAnsi="Times New Roman" w:cs="Times New Roman"/>
          <w:sz w:val="10"/>
          <w:szCs w:val="10"/>
          <w:lang w:val="fr-FR"/>
        </w:rPr>
      </w:pPr>
    </w:p>
    <w:p w:rsidR="004B2871" w:rsidRPr="001F5543" w:rsidRDefault="004B2871" w:rsidP="008047D5">
      <w:pPr>
        <w:pStyle w:val="Paragraphedeliste"/>
        <w:spacing w:after="0" w:line="240" w:lineRule="auto"/>
        <w:ind w:left="-900"/>
        <w:jc w:val="both"/>
        <w:rPr>
          <w:rFonts w:ascii="Times New Roman" w:hAnsi="Times New Roman" w:cs="Times New Roman"/>
          <w:b/>
          <w:sz w:val="6"/>
          <w:szCs w:val="6"/>
          <w:lang w:val="fr-FR"/>
        </w:rPr>
      </w:pPr>
    </w:p>
    <w:p w:rsidR="001F5543" w:rsidRDefault="001F5543" w:rsidP="00E02DA7">
      <w:pPr>
        <w:pStyle w:val="Paragraphedeliste"/>
        <w:numPr>
          <w:ilvl w:val="0"/>
          <w:numId w:val="1"/>
        </w:numPr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L’équation de la tangente à la courbe (</w:t>
      </w:r>
      <w:proofErr w:type="gramStart"/>
      <w:r w:rsidRPr="00287A7A">
        <w:rPr>
          <w:rFonts w:ascii="Kunstler Script" w:hAnsi="Kunstler Script" w:cs="Times New Roman"/>
          <w:color w:val="000000" w:themeColor="text1"/>
          <w:sz w:val="24"/>
          <w:szCs w:val="24"/>
          <w:lang w:val="fr-FR"/>
        </w:rPr>
        <w:t>C</w:t>
      </w:r>
      <w:r w:rsidR="00287A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)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la fonction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variable réelle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définie sur </w:t>
      </w:r>
      <w:r>
        <w:rPr>
          <w:rFonts w:ascii="Lucida Sans Unicode" w:hAnsi="Lucida Sans Unicode" w:cs="Lucida Sans Unicode"/>
          <w:color w:val="000000" w:themeColor="text1"/>
          <w:sz w:val="24"/>
          <w:szCs w:val="24"/>
          <w:lang w:val="fr-FR"/>
        </w:rPr>
        <w:t>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par </w:t>
      </w:r>
      <w:r w:rsidRPr="001F5543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pt" o:ole="">
            <v:imagedata r:id="rId8" o:title=""/>
          </v:shape>
          <o:OLEObject Type="Embed" ProgID="Equation.3" ShapeID="_x0000_i1025" DrawAspect="Content" ObjectID="_1729423848" r:id="rId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au point d’abscisse 0 est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= ………</w:t>
      </w:r>
    </w:p>
    <w:p w:rsidR="001F5543" w:rsidRPr="00E10167" w:rsidRDefault="001F5543" w:rsidP="001F5543">
      <w:pPr>
        <w:pStyle w:val="Paragraphedeliste"/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1F5543" w:rsidRDefault="001F5543" w:rsidP="00E02DA7">
      <w:pPr>
        <w:pStyle w:val="Paragraphedeliste"/>
        <w:numPr>
          <w:ilvl w:val="0"/>
          <w:numId w:val="1"/>
        </w:numPr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La forme trigonométrique du nombre complexe </w:t>
      </w:r>
      <w:r w:rsidRPr="001F5543">
        <w:rPr>
          <w:rFonts w:ascii="Times New Roman" w:hAnsi="Times New Roman" w:cs="Times New Roman"/>
          <w:color w:val="000000" w:themeColor="text1"/>
          <w:position w:val="-8"/>
          <w:sz w:val="24"/>
          <w:szCs w:val="24"/>
          <w:lang w:val="fr-FR"/>
        </w:rPr>
        <w:object w:dxaOrig="1460" w:dyaOrig="360">
          <v:shape id="_x0000_i1026" type="#_x0000_t75" style="width:73pt;height:18pt" o:ole="">
            <v:imagedata r:id="rId10" o:title=""/>
          </v:shape>
          <o:OLEObject Type="Embed" ProgID="Equation.3" ShapeID="_x0000_i1026" DrawAspect="Content" ObjectID="_1729423849" r:id="rId1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est ………..</w:t>
      </w:r>
    </w:p>
    <w:p w:rsidR="001F5543" w:rsidRPr="00E10167" w:rsidRDefault="001F5543" w:rsidP="001F5543">
      <w:pPr>
        <w:pStyle w:val="Paragraphedeliste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1F5543" w:rsidRDefault="001F5543" w:rsidP="00E02DA7">
      <w:pPr>
        <w:pStyle w:val="Paragraphedeliste"/>
        <w:numPr>
          <w:ilvl w:val="0"/>
          <w:numId w:val="1"/>
        </w:numPr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Un élève dépose une somme de 500 dollars dans une banque en sorte que chaque année on lui donne 25 dollars </w:t>
      </w:r>
      <w:r w:rsidR="001316A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’intérêt. Au bout de 12 ans l’élève possède une somme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= ………..</w:t>
      </w:r>
    </w:p>
    <w:p w:rsidR="001F5543" w:rsidRPr="00E10167" w:rsidRDefault="001F5543" w:rsidP="001F5543">
      <w:pPr>
        <w:pStyle w:val="Paragraphedeliste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1F5543" w:rsidRPr="00B91E22" w:rsidRDefault="001F5543" w:rsidP="00E10167">
      <w:pPr>
        <w:pStyle w:val="Paragraphedeliste"/>
        <w:numPr>
          <w:ilvl w:val="0"/>
          <w:numId w:val="1"/>
        </w:numPr>
        <w:tabs>
          <w:tab w:val="left" w:pos="993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>Deux chasseurs s’apprêtent à tirer simultanément sur un ramier. Le chasseur C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fr-FR"/>
        </w:rPr>
        <w:t>1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a </w:t>
      </w:r>
      <w:r w:rsidRPr="00B91E22">
        <w:rPr>
          <w:rFonts w:ascii="Times New Roman" w:hAnsi="Times New Roman" w:cs="Times New Roman"/>
          <w:color w:val="000000" w:themeColor="text1"/>
          <w:position w:val="-24"/>
          <w:sz w:val="23"/>
          <w:szCs w:val="23"/>
          <w:lang w:val="fr-FR"/>
        </w:rPr>
        <w:object w:dxaOrig="240" w:dyaOrig="620">
          <v:shape id="_x0000_i1027" type="#_x0000_t75" style="width:12pt;height:31pt" o:ole="">
            <v:imagedata r:id="rId12" o:title=""/>
          </v:shape>
          <o:OLEObject Type="Embed" ProgID="Equation.3" ShapeID="_x0000_i1027" DrawAspect="Content" ObjectID="_1729423850" r:id="rId13"/>
        </w:objec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>de chance d’abattre le ramier et le chasseur C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fr-FR"/>
        </w:rPr>
        <w:t>2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en a </w:t>
      </w:r>
      <w:r w:rsidRPr="00B91E22">
        <w:rPr>
          <w:rFonts w:ascii="Times New Roman" w:hAnsi="Times New Roman" w:cs="Times New Roman"/>
          <w:color w:val="000000" w:themeColor="text1"/>
          <w:position w:val="-24"/>
          <w:sz w:val="23"/>
          <w:szCs w:val="23"/>
          <w:lang w:val="fr-FR"/>
        </w:rPr>
        <w:object w:dxaOrig="300" w:dyaOrig="620">
          <v:shape id="_x0000_i1028" type="#_x0000_t75" style="width:15pt;height:31pt" o:ole="">
            <v:imagedata r:id="rId14" o:title=""/>
          </v:shape>
          <o:OLEObject Type="Embed" ProgID="Equation.3" ShapeID="_x0000_i1028" DrawAspect="Content" ObjectID="_1729423851" r:id="rId15"/>
        </w:objec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</w:t>
      </w:r>
    </w:p>
    <w:p w:rsidR="001F5543" w:rsidRPr="00B91E22" w:rsidRDefault="001F5543" w:rsidP="001F5543">
      <w:pPr>
        <w:pStyle w:val="Paragraphedeliste"/>
        <w:tabs>
          <w:tab w:val="left" w:pos="993"/>
        </w:tabs>
        <w:spacing w:before="240" w:after="0" w:line="240" w:lineRule="auto"/>
        <w:ind w:left="-5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La probabilité que le ramier soit tué est donc                </w:t>
      </w:r>
      <w:r w:rsidRPr="00B91E22">
        <w:rPr>
          <w:rFonts w:ascii="Times New Roman" w:hAnsi="Times New Roman" w:cs="Times New Roman"/>
          <w:i/>
          <w:color w:val="000000" w:themeColor="text1"/>
          <w:sz w:val="23"/>
          <w:szCs w:val="23"/>
          <w:lang w:val="fr-FR"/>
        </w:rPr>
        <w:t>p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= ………….</w:t>
      </w:r>
    </w:p>
    <w:p w:rsidR="001F5543" w:rsidRPr="00E10167" w:rsidRDefault="001F5543" w:rsidP="001F5543">
      <w:pPr>
        <w:pStyle w:val="Paragraphedeliste"/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1F5543" w:rsidRDefault="001F5543" w:rsidP="005C5B53">
      <w:pPr>
        <w:pStyle w:val="Paragraphedeliste"/>
        <w:numPr>
          <w:ilvl w:val="0"/>
          <w:numId w:val="1"/>
        </w:numPr>
        <w:tabs>
          <w:tab w:val="left" w:pos="993"/>
        </w:tabs>
        <w:spacing w:before="240" w:line="240" w:lineRule="auto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Pour une série statistique double à variables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si Var(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 = 17,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x, 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 = 12 et </w:t>
      </w:r>
      <w:r w:rsidR="00AE0ECE" w:rsidRPr="001F5543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580" w:dyaOrig="620">
          <v:shape id="_x0000_i1029" type="#_x0000_t75" style="width:29pt;height:31pt" o:ole="">
            <v:imagedata r:id="rId16" o:title=""/>
          </v:shape>
          <o:OLEObject Type="Embed" ProgID="Equation.3" ShapeID="_x0000_i1029" DrawAspect="Content" ObjectID="_1729423852" r:id="rId1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(coefficient de corrélation), alors var(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) = ……..</w:t>
      </w:r>
    </w:p>
    <w:p w:rsidR="00D76CAA" w:rsidRPr="006213D8" w:rsidRDefault="00E8032E" w:rsidP="00D76CAA">
      <w:pPr>
        <w:pStyle w:val="Paragraphedeliste"/>
        <w:rPr>
          <w:rFonts w:ascii="Times New Roman" w:hAnsi="Times New Roman" w:cs="Times New Roman"/>
          <w:color w:val="000000" w:themeColor="text1"/>
          <w:sz w:val="8"/>
          <w:szCs w:val="8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180E3B" wp14:editId="71E6D701">
                <wp:simplePos x="0" y="0"/>
                <wp:positionH relativeFrom="column">
                  <wp:posOffset>-602615</wp:posOffset>
                </wp:positionH>
                <wp:positionV relativeFrom="paragraph">
                  <wp:posOffset>55245</wp:posOffset>
                </wp:positionV>
                <wp:extent cx="3447415" cy="4191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741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9AB" w:rsidRPr="001F5543" w:rsidRDefault="007709AB" w:rsidP="00D573C4">
                            <w:pPr>
                              <w:spacing w:after="0" w:line="240" w:lineRule="auto"/>
                              <w:ind w:right="-20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PARTIE </w:t>
                            </w:r>
                            <w:r w:rsidR="0059556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.- </w:t>
                            </w:r>
                            <w:r w:rsidR="00481FBB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Traiter</w:t>
                            </w:r>
                            <w:r w:rsidR="00D573C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deux (2) des quatre (4) exercices</w:t>
                            </w:r>
                            <w:r w:rsidR="0059556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D573C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7</w:t>
                            </w:r>
                            <w:r w:rsidR="00170B6B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0 pts)</w:t>
                            </w:r>
                          </w:p>
                          <w:p w:rsidR="007709AB" w:rsidRPr="00851D8D" w:rsidRDefault="00D573C4" w:rsidP="004B28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35 pts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exercice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7709AB" w:rsidRPr="00851D8D" w:rsidRDefault="007709AB" w:rsidP="004B28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47.45pt;margin-top:4.35pt;width:271.4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" fillcolor="white [3212]" strokecolor="black [3213]" strokeweight="1pt">
                <v:path arrowok="t"/>
                <v:textbox>
                  <w:txbxContent>
                    <w:p w:rsidR="007709AB" w:rsidRPr="001F5543" w:rsidRDefault="007709AB" w:rsidP="00D573C4">
                      <w:pPr>
                        <w:spacing w:after="0" w:line="240" w:lineRule="auto"/>
                        <w:ind w:right="-20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PARTIE </w:t>
                      </w:r>
                      <w:r w:rsidR="0059556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B</w:t>
                      </w: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.- </w:t>
                      </w:r>
                      <w:r w:rsidR="00481FBB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Traiter</w:t>
                      </w:r>
                      <w:r w:rsidR="00D573C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deux (2) des quatre (4) exercices</w:t>
                      </w:r>
                      <w:r w:rsidR="0059556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D573C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7</w:t>
                      </w:r>
                      <w:r w:rsidR="00170B6B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0 pts)</w:t>
                      </w:r>
                    </w:p>
                    <w:p w:rsidR="007709AB" w:rsidRPr="00851D8D" w:rsidRDefault="00D573C4" w:rsidP="004B28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35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pts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exercice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7709AB" w:rsidRPr="00851D8D" w:rsidRDefault="007709AB" w:rsidP="004B287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2D78" w:rsidRPr="004B05AC" w:rsidRDefault="00D52D78" w:rsidP="00D52D78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831C68" w:rsidRPr="004B05AC" w:rsidRDefault="00831C68" w:rsidP="00831C68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4942DF" w:rsidRPr="004B05AC" w:rsidRDefault="004942DF" w:rsidP="004942DF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446552" w:rsidRPr="004B05AC" w:rsidRDefault="00446552" w:rsidP="0044655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254FAD" w:rsidRPr="004B05AC" w:rsidRDefault="00254FAD" w:rsidP="00254FAD">
      <w:pPr>
        <w:pStyle w:val="Paragraphedeliste"/>
        <w:spacing w:after="0" w:line="240" w:lineRule="auto"/>
        <w:ind w:left="270" w:right="-72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:rsidR="00DA130D" w:rsidRPr="004B05AC" w:rsidRDefault="00DA130D" w:rsidP="00CA5520">
      <w:pPr>
        <w:pStyle w:val="Paragraphedeliste"/>
        <w:spacing w:after="0" w:line="240" w:lineRule="auto"/>
        <w:ind w:left="-540"/>
        <w:jc w:val="both"/>
        <w:rPr>
          <w:rFonts w:ascii="Times New Roman" w:hAnsi="Times New Roman" w:cs="Times New Roman"/>
          <w:sz w:val="20"/>
          <w:szCs w:val="21"/>
          <w:lang w:val="fr-FR"/>
        </w:rPr>
      </w:pPr>
    </w:p>
    <w:p w:rsidR="00E10167" w:rsidRDefault="00E10167" w:rsidP="00E10167">
      <w:pPr>
        <w:pStyle w:val="Paragraphedeliste"/>
        <w:numPr>
          <w:ilvl w:val="0"/>
          <w:numId w:val="34"/>
        </w:numPr>
        <w:spacing w:after="0" w:line="240" w:lineRule="auto"/>
        <w:ind w:left="-567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On dispose d’un crédit de 414 000 G pour atteindre dans un désert une nappe souterraine. Le coût du forage est fixé à 1 000G pour le premier mètre,           1 200 G pour le deuxième, 1 400 G pour le troisième et ainsi de suite en augmentant 200 par mètre creusé.</w:t>
      </w:r>
    </w:p>
    <w:p w:rsidR="00E10167" w:rsidRDefault="00E10167" w:rsidP="00E10167">
      <w:pPr>
        <w:pStyle w:val="Paragraphedeliste"/>
        <w:spacing w:after="0" w:line="240" w:lineRule="auto"/>
        <w:ind w:left="-567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On pose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0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= 1 000,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V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1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= 1 200….</w:t>
      </w:r>
    </w:p>
    <w:p w:rsidR="00E10167" w:rsidRDefault="00E10167" w:rsidP="00E10167">
      <w:pPr>
        <w:pStyle w:val="Paragraphedeliste"/>
        <w:spacing w:after="0" w:line="240" w:lineRule="auto"/>
        <w:ind w:left="-567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On désigne donc le coût en G du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+ 1)</w:t>
      </w:r>
      <w:proofErr w:type="spellStart"/>
      <w:r>
        <w:rPr>
          <w:rFonts w:ascii="Times New Roman" w:hAnsi="Times New Roman" w:cs="Times New Roman"/>
          <w:sz w:val="24"/>
          <w:szCs w:val="21"/>
          <w:vertAlign w:val="superscript"/>
          <w:lang w:val="fr-FR"/>
        </w:rPr>
        <w:t>ième</w:t>
      </w:r>
      <w:proofErr w:type="spellEnd"/>
      <w:r>
        <w:rPr>
          <w:rFonts w:ascii="Times New Roman" w:hAnsi="Times New Roman" w:cs="Times New Roman"/>
          <w:sz w:val="24"/>
          <w:szCs w:val="21"/>
          <w:lang w:val="fr-FR"/>
        </w:rPr>
        <w:t xml:space="preserve"> mètre creusé.</w:t>
      </w:r>
    </w:p>
    <w:p w:rsidR="00E10167" w:rsidRDefault="00E10167" w:rsidP="00E10167">
      <w:pPr>
        <w:pStyle w:val="Paragraphedeliste"/>
        <w:numPr>
          <w:ilvl w:val="0"/>
          <w:numId w:val="40"/>
        </w:numPr>
        <w:spacing w:after="0" w:line="240" w:lineRule="auto"/>
        <w:ind w:left="0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a) Calculer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5</w:t>
      </w:r>
    </w:p>
    <w:p w:rsidR="00E10167" w:rsidRDefault="00E10167" w:rsidP="00E10167">
      <w:pPr>
        <w:pStyle w:val="Paragraphedeliste"/>
        <w:spacing w:after="0" w:line="240" w:lineRule="auto"/>
        <w:ind w:left="0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b) Exprimer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 xml:space="preserve"> + 1 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en fonction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, pour tout entier naturel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>. Déduire de b) la nature de la suite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>).</w:t>
      </w:r>
    </w:p>
    <w:p w:rsidR="00E10167" w:rsidRDefault="00E10167" w:rsidP="00E10167">
      <w:pPr>
        <w:pStyle w:val="Paragraphedeliste"/>
        <w:spacing w:after="0" w:line="240" w:lineRule="auto"/>
        <w:ind w:left="0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c) Exprimer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en fonction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, pour tout entier naturel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>.</w:t>
      </w:r>
    </w:p>
    <w:p w:rsidR="00E10167" w:rsidRDefault="00E10167" w:rsidP="00E10167">
      <w:pPr>
        <w:pStyle w:val="Paragraphedeliste"/>
        <w:numPr>
          <w:ilvl w:val="0"/>
          <w:numId w:val="40"/>
        </w:numPr>
        <w:spacing w:after="0" w:line="240" w:lineRule="auto"/>
        <w:ind w:left="0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Pour tout entier non nul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, on désigne par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S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softHyphen/>
        <w:t xml:space="preserve"> le coût total en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G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d’un puits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mètres (par exemple le coût total d’un puits de 3 mètres est </w:t>
      </w:r>
      <w:r>
        <w:rPr>
          <w:rFonts w:ascii="Times New Roman" w:hAnsi="Times New Roman" w:cs="Times New Roman"/>
          <w:position w:val="-12"/>
          <w:sz w:val="24"/>
          <w:szCs w:val="21"/>
          <w:lang w:val="fr-FR"/>
        </w:rPr>
        <w:object w:dxaOrig="1815" w:dyaOrig="360">
          <v:shape id="_x0000_i1030" type="#_x0000_t75" style="width:91pt;height:18pt" o:ole="">
            <v:imagedata r:id="rId18" o:title=""/>
          </v:shape>
          <o:OLEObject Type="Embed" ProgID="Equation.3" ShapeID="_x0000_i1030" DrawAspect="Content" ObjectID="_1729423853" r:id="rId19"/>
        </w:objec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</w:t>
      </w:r>
    </w:p>
    <w:p w:rsidR="00E10167" w:rsidRDefault="00E10167" w:rsidP="00E10167">
      <w:pPr>
        <w:pStyle w:val="Paragraphedeliste"/>
        <w:spacing w:after="0" w:line="240" w:lineRule="auto"/>
        <w:ind w:left="0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1"/>
          <w:lang w:val="fr-FR"/>
        </w:rPr>
        <w:t>c’est-à-dire</w:t>
      </w:r>
      <w:proofErr w:type="gramEnd"/>
      <w:r>
        <w:rPr>
          <w:rFonts w:ascii="Times New Roman" w:hAnsi="Times New Roman" w:cs="Times New Roman"/>
          <w:sz w:val="24"/>
          <w:szCs w:val="21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S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3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= 3 600 G).</w:t>
      </w:r>
    </w:p>
    <w:p w:rsidR="00E10167" w:rsidRDefault="00E10167" w:rsidP="00E10167">
      <w:pPr>
        <w:pStyle w:val="Paragraphedeliste"/>
        <w:spacing w:after="0" w:line="240" w:lineRule="auto"/>
        <w:ind w:left="0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Montrer que le coût total d’un puits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mètres est 900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+ 100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4"/>
          <w:szCs w:val="21"/>
          <w:lang w:val="fr-FR"/>
        </w:rPr>
        <w:t>.</w:t>
      </w:r>
    </w:p>
    <w:p w:rsidR="00E10167" w:rsidRDefault="00E10167" w:rsidP="00E10167">
      <w:pPr>
        <w:pStyle w:val="Paragraphedeliste"/>
        <w:numPr>
          <w:ilvl w:val="0"/>
          <w:numId w:val="40"/>
        </w:numPr>
        <w:spacing w:after="0" w:line="240" w:lineRule="auto"/>
        <w:ind w:left="567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lastRenderedPageBreak/>
        <w:t>Déterminer la profondeur maximale que l’on peut atteindre avec le crédit de 414 000G.</w:t>
      </w:r>
    </w:p>
    <w:p w:rsidR="00E10167" w:rsidRDefault="00E10167" w:rsidP="00E10167">
      <w:pPr>
        <w:pStyle w:val="Paragraphedeliste"/>
        <w:spacing w:after="0" w:line="240" w:lineRule="auto"/>
        <w:ind w:left="567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E10167" w:rsidRDefault="00E10167" w:rsidP="00E10167">
      <w:pPr>
        <w:pStyle w:val="Paragraphedeliste"/>
        <w:spacing w:after="0" w:line="240" w:lineRule="auto"/>
        <w:ind w:left="567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E10167" w:rsidRPr="00B91E22" w:rsidRDefault="00E10167" w:rsidP="00E10167">
      <w:pPr>
        <w:pStyle w:val="Paragraphedeliste"/>
        <w:numPr>
          <w:ilvl w:val="0"/>
          <w:numId w:val="26"/>
        </w:numPr>
        <w:spacing w:after="0" w:line="240" w:lineRule="auto"/>
        <w:ind w:left="28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Soit </w:t>
      </w:r>
      <w:r w:rsidRPr="00B91E22">
        <w:rPr>
          <w:rFonts w:ascii="Times New Roman" w:hAnsi="Times New Roman" w:cs="Times New Roman"/>
          <w:i/>
          <w:sz w:val="23"/>
          <w:szCs w:val="23"/>
          <w:lang w:val="fr-FR"/>
        </w:rPr>
        <w:t>f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 une fonction numérique de variable réelle </w:t>
      </w:r>
      <w:r w:rsidRPr="00B91E22">
        <w:rPr>
          <w:rFonts w:ascii="Times New Roman" w:hAnsi="Times New Roman" w:cs="Times New Roman"/>
          <w:i/>
          <w:sz w:val="23"/>
          <w:szCs w:val="23"/>
          <w:lang w:val="fr-FR"/>
        </w:rPr>
        <w:t>x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 définie sur </w:t>
      </w:r>
      <w:r w:rsidRPr="00B91E22">
        <w:rPr>
          <w:rFonts w:ascii="Lucida Sans Unicode" w:hAnsi="Lucida Sans Unicode" w:cs="Lucida Sans Unicode"/>
          <w:sz w:val="23"/>
          <w:szCs w:val="23"/>
          <w:lang w:val="fr-FR"/>
        </w:rPr>
        <w:t>ℝ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 par : </w:t>
      </w:r>
      <w:r w:rsidRPr="00B91E22">
        <w:rPr>
          <w:rFonts w:ascii="Times New Roman" w:hAnsi="Times New Roman" w:cs="Times New Roman"/>
          <w:position w:val="-10"/>
          <w:sz w:val="23"/>
          <w:szCs w:val="23"/>
          <w:lang w:val="fr-FR"/>
        </w:rPr>
        <w:object w:dxaOrig="2079" w:dyaOrig="360">
          <v:shape id="_x0000_i1031" type="#_x0000_t75" style="width:104pt;height:18pt" o:ole="">
            <v:imagedata r:id="rId20" o:title=""/>
          </v:shape>
          <o:OLEObject Type="Embed" ProgID="Equation.3" ShapeID="_x0000_i1031" DrawAspect="Content" ObjectID="_1729423854" r:id="rId21"/>
        </w:object>
      </w:r>
    </w:p>
    <w:p w:rsidR="00E10167" w:rsidRPr="00B91E22" w:rsidRDefault="00E10167" w:rsidP="00E10167">
      <w:pPr>
        <w:pStyle w:val="Paragraphedeliste"/>
        <w:numPr>
          <w:ilvl w:val="0"/>
          <w:numId w:val="41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Déterminer le sens de variation de </w:t>
      </w:r>
      <w:r w:rsidRPr="00B91E22">
        <w:rPr>
          <w:rFonts w:ascii="Times New Roman" w:hAnsi="Times New Roman" w:cs="Times New Roman"/>
          <w:i/>
          <w:sz w:val="23"/>
          <w:szCs w:val="23"/>
          <w:lang w:val="fr-FR"/>
        </w:rPr>
        <w:t>f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. </w:t>
      </w:r>
    </w:p>
    <w:p w:rsidR="00E10167" w:rsidRPr="00B91E22" w:rsidRDefault="00E10167" w:rsidP="00E10167">
      <w:pPr>
        <w:pStyle w:val="Paragraphedeliste"/>
        <w:spacing w:after="0" w:line="240" w:lineRule="auto"/>
        <w:ind w:left="28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Présenter son tableau de variation. </w:t>
      </w:r>
    </w:p>
    <w:p w:rsidR="00E10167" w:rsidRPr="00B91E22" w:rsidRDefault="00E10167" w:rsidP="00E10167">
      <w:pPr>
        <w:pStyle w:val="Paragraphedeliste"/>
        <w:spacing w:after="0" w:line="240" w:lineRule="auto"/>
        <w:ind w:left="28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En déduire le signe de </w:t>
      </w:r>
      <w:r w:rsidRPr="00B91E22">
        <w:rPr>
          <w:rFonts w:ascii="Times New Roman" w:hAnsi="Times New Roman" w:cs="Times New Roman"/>
          <w:i/>
          <w:sz w:val="23"/>
          <w:szCs w:val="23"/>
          <w:lang w:val="fr-FR"/>
        </w:rPr>
        <w:t>f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 sur </w:t>
      </w:r>
      <w:r w:rsidRPr="00B91E22">
        <w:rPr>
          <w:rFonts w:ascii="Lucida Sans Unicode" w:hAnsi="Lucida Sans Unicode" w:cs="Lucida Sans Unicode"/>
          <w:sz w:val="23"/>
          <w:szCs w:val="23"/>
          <w:lang w:val="fr-FR"/>
        </w:rPr>
        <w:t>ℝ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>.</w:t>
      </w:r>
    </w:p>
    <w:p w:rsidR="00E10167" w:rsidRPr="00B91E22" w:rsidRDefault="00E10167" w:rsidP="00E10167">
      <w:pPr>
        <w:pStyle w:val="Paragraphedeliste"/>
        <w:numPr>
          <w:ilvl w:val="0"/>
          <w:numId w:val="41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a) Résoudre dans </w:t>
      </w:r>
      <w:r w:rsidRPr="00B91E22">
        <w:rPr>
          <w:rFonts w:ascii="Lucida Sans Unicode" w:hAnsi="Lucida Sans Unicode" w:cs="Lucida Sans Unicode"/>
          <w:sz w:val="23"/>
          <w:szCs w:val="23"/>
          <w:lang w:val="fr-FR"/>
        </w:rPr>
        <w:t>ℝ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 l’inéquation </w:t>
      </w:r>
      <w:r w:rsidRPr="00B91E22">
        <w:rPr>
          <w:rFonts w:ascii="Times New Roman" w:hAnsi="Times New Roman" w:cs="Times New Roman"/>
          <w:position w:val="-10"/>
          <w:sz w:val="23"/>
          <w:szCs w:val="23"/>
          <w:lang w:val="fr-FR"/>
        </w:rPr>
        <w:object w:dxaOrig="1200" w:dyaOrig="320">
          <v:shape id="_x0000_i1032" type="#_x0000_t75" style="width:60pt;height:16pt" o:ole="">
            <v:imagedata r:id="rId22" o:title=""/>
          </v:shape>
          <o:OLEObject Type="Embed" ProgID="Equation.3" ShapeID="_x0000_i1032" DrawAspect="Content" ObjectID="_1729423855" r:id="rId23"/>
        </w:object>
      </w:r>
    </w:p>
    <w:p w:rsidR="00E10167" w:rsidRPr="00B91E22" w:rsidRDefault="00E10167" w:rsidP="00E10167">
      <w:pPr>
        <w:pStyle w:val="Paragraphedeliste"/>
        <w:spacing w:after="0" w:line="240" w:lineRule="auto"/>
        <w:ind w:left="64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Calculer l’intégrale </w:t>
      </w:r>
      <w:r w:rsidRPr="00B91E22">
        <w:rPr>
          <w:rFonts w:ascii="Times New Roman" w:hAnsi="Times New Roman" w:cs="Times New Roman"/>
          <w:position w:val="-18"/>
          <w:sz w:val="23"/>
          <w:szCs w:val="23"/>
          <w:lang w:val="fr-FR"/>
        </w:rPr>
        <w:object w:dxaOrig="1820" w:dyaOrig="600">
          <v:shape id="_x0000_i1033" type="#_x0000_t75" style="width:91pt;height:30pt" o:ole="">
            <v:imagedata r:id="rId24" o:title=""/>
          </v:shape>
          <o:OLEObject Type="Embed" ProgID="Equation.3" ShapeID="_x0000_i1033" DrawAspect="Content" ObjectID="_1729423856" r:id="rId25"/>
        </w:object>
      </w:r>
    </w:p>
    <w:p w:rsidR="00E10167" w:rsidRDefault="00E10167" w:rsidP="00E10167">
      <w:pPr>
        <w:pStyle w:val="Paragraphedeliste"/>
        <w:spacing w:after="0" w:line="240" w:lineRule="auto"/>
        <w:ind w:left="360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E10167" w:rsidRDefault="00E10167" w:rsidP="00E10167">
      <w:pPr>
        <w:pStyle w:val="Paragraphedeliste"/>
        <w:numPr>
          <w:ilvl w:val="0"/>
          <w:numId w:val="34"/>
        </w:numPr>
        <w:spacing w:after="0" w:line="240" w:lineRule="auto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Dans l’ensemble </w:t>
      </w:r>
      <w:r>
        <w:rPr>
          <w:rFonts w:ascii="Lucida Sans Unicode" w:hAnsi="Lucida Sans Unicode" w:cs="Lucida Sans Unicode"/>
          <w:sz w:val="24"/>
          <w:szCs w:val="21"/>
          <w:lang w:val="fr-FR"/>
        </w:rPr>
        <w:t>ℂ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, on considère le nombre complexe C tel que </w:t>
      </w:r>
      <w:r>
        <w:rPr>
          <w:rFonts w:ascii="Times New Roman" w:hAnsi="Times New Roman" w:cs="Times New Roman"/>
          <w:position w:val="-6"/>
          <w:sz w:val="24"/>
          <w:szCs w:val="21"/>
          <w:lang w:val="fr-FR"/>
        </w:rPr>
        <w:object w:dxaOrig="1900" w:dyaOrig="340">
          <v:shape id="_x0000_i1034" type="#_x0000_t75" style="width:95pt;height:17pt" o:ole="">
            <v:imagedata r:id="rId26" o:title=""/>
          </v:shape>
          <o:OLEObject Type="Embed" ProgID="Equation.3" ShapeID="_x0000_i1034" DrawAspect="Content" ObjectID="_1729423857" r:id="rId27"/>
        </w:object>
      </w:r>
    </w:p>
    <w:p w:rsidR="00E10167" w:rsidRDefault="00E10167" w:rsidP="00E10167">
      <w:pPr>
        <w:pStyle w:val="Paragraphedeliste"/>
        <w:numPr>
          <w:ilvl w:val="0"/>
          <w:numId w:val="42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Écrire C sous forme algébrique. On précisera ses parties réelle et imaginaire.</w:t>
      </w:r>
    </w:p>
    <w:p w:rsidR="00E10167" w:rsidRDefault="00E10167" w:rsidP="00E10167">
      <w:pPr>
        <w:pStyle w:val="Paragraphedeliste"/>
        <w:numPr>
          <w:ilvl w:val="0"/>
          <w:numId w:val="42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Déterminer et construire l’ensemble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E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) des points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M</w:t>
      </w:r>
      <w:r>
        <w:rPr>
          <w:rFonts w:ascii="Times New Roman" w:hAnsi="Times New Roman" w:cs="Times New Roman"/>
          <w:sz w:val="24"/>
          <w:szCs w:val="21"/>
          <w:lang w:val="fr-FR"/>
        </w:rPr>
        <w:t>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x, y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) d’affixe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z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=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+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yi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tels que C soit réel.</w:t>
      </w:r>
    </w:p>
    <w:p w:rsidR="00E10167" w:rsidRDefault="00E10167" w:rsidP="00E10167">
      <w:pPr>
        <w:pStyle w:val="Paragraphedeliste"/>
        <w:numPr>
          <w:ilvl w:val="0"/>
          <w:numId w:val="42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Déterminer et construire l’ensemble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) des points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M</w:t>
      </w:r>
      <w:r>
        <w:rPr>
          <w:rFonts w:ascii="Times New Roman" w:hAnsi="Times New Roman" w:cs="Times New Roman"/>
          <w:sz w:val="24"/>
          <w:szCs w:val="21"/>
          <w:lang w:val="fr-FR"/>
        </w:rPr>
        <w:t>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x, y</w:t>
      </w:r>
      <w:r>
        <w:rPr>
          <w:rFonts w:ascii="Times New Roman" w:hAnsi="Times New Roman" w:cs="Times New Roman"/>
          <w:sz w:val="24"/>
          <w:szCs w:val="21"/>
          <w:lang w:val="fr-FR"/>
        </w:rPr>
        <w:t>) tels que C soit imaginaire pur.</w:t>
      </w:r>
    </w:p>
    <w:p w:rsidR="00E10167" w:rsidRDefault="00E10167" w:rsidP="00E10167">
      <w:pPr>
        <w:pStyle w:val="Paragraphedeliste"/>
        <w:spacing w:after="0" w:line="240" w:lineRule="auto"/>
        <w:ind w:left="64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E10167" w:rsidRDefault="00E10167" w:rsidP="00E10167">
      <w:pPr>
        <w:pStyle w:val="Paragraphedeliste"/>
        <w:spacing w:after="0" w:line="240" w:lineRule="auto"/>
        <w:ind w:left="64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b/>
          <w:sz w:val="24"/>
          <w:szCs w:val="21"/>
          <w:lang w:val="fr-FR"/>
        </w:rPr>
        <w:t>N.B :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Construire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E</w:t>
      </w:r>
      <w:r>
        <w:rPr>
          <w:rFonts w:ascii="Times New Roman" w:hAnsi="Times New Roman" w:cs="Times New Roman"/>
          <w:sz w:val="24"/>
          <w:szCs w:val="21"/>
          <w:lang w:val="fr-FR"/>
        </w:rPr>
        <w:t>) et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>) dans le même repère.</w:t>
      </w:r>
    </w:p>
    <w:p w:rsidR="00E10167" w:rsidRDefault="00E10167" w:rsidP="00E10167">
      <w:pPr>
        <w:pStyle w:val="Paragraphedeliste"/>
        <w:spacing w:after="0" w:line="240" w:lineRule="auto"/>
        <w:ind w:left="360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E10167" w:rsidRDefault="00E10167" w:rsidP="00E10167">
      <w:pPr>
        <w:pStyle w:val="Paragraphedeliste"/>
        <w:spacing w:after="0" w:line="240" w:lineRule="auto"/>
        <w:ind w:left="360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E10167" w:rsidRPr="00B91E22" w:rsidRDefault="00E10167" w:rsidP="00E10167">
      <w:pPr>
        <w:pStyle w:val="Paragraphedeliste"/>
        <w:numPr>
          <w:ilvl w:val="0"/>
          <w:numId w:val="26"/>
        </w:numPr>
        <w:spacing w:after="0" w:line="240" w:lineRule="auto"/>
        <w:ind w:left="28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>On a mesuré la hauteur et la circonf</w:t>
      </w:r>
      <w:r w:rsidR="000332D4">
        <w:rPr>
          <w:rFonts w:ascii="Times New Roman" w:hAnsi="Times New Roman" w:cs="Times New Roman"/>
          <w:sz w:val="23"/>
          <w:szCs w:val="23"/>
          <w:lang w:val="fr-FR"/>
        </w:rPr>
        <w:t>érence au collet d’un lot de pin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 de 5 ans : les résultats obtenus sont les suivants :</w:t>
      </w:r>
    </w:p>
    <w:tbl>
      <w:tblPr>
        <w:tblStyle w:val="Grilledutableau"/>
        <w:tblW w:w="5211" w:type="dxa"/>
        <w:tblInd w:w="284" w:type="dxa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567"/>
        <w:gridCol w:w="567"/>
        <w:gridCol w:w="567"/>
      </w:tblGrid>
      <w:tr w:rsidR="00E10167" w:rsidRPr="00B91E22" w:rsidTr="00075B07">
        <w:tc>
          <w:tcPr>
            <w:tcW w:w="1809" w:type="dxa"/>
          </w:tcPr>
          <w:p w:rsidR="00E10167" w:rsidRPr="00B91E22" w:rsidRDefault="00E10167" w:rsidP="00075B07">
            <w:pPr>
              <w:pStyle w:val="Paragraphedeliste"/>
              <w:ind w:left="0" w:right="-925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Circonférence C </w:t>
            </w:r>
          </w:p>
          <w:p w:rsidR="00E10167" w:rsidRPr="00B91E22" w:rsidRDefault="00E10167" w:rsidP="00075B07">
            <w:pPr>
              <w:pStyle w:val="Paragraphedeliste"/>
              <w:ind w:left="0" w:right="-925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en centimètre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15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21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17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22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20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13</w:t>
            </w:r>
          </w:p>
        </w:tc>
      </w:tr>
      <w:tr w:rsidR="00E10167" w:rsidRPr="00B91E22" w:rsidTr="00075B07">
        <w:tc>
          <w:tcPr>
            <w:tcW w:w="1809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Hauteur </w:t>
            </w:r>
            <w:r w:rsidRPr="00B91E22">
              <w:rPr>
                <w:rFonts w:ascii="Times New Roman" w:hAnsi="Times New Roman" w:cs="Times New Roman"/>
                <w:i/>
                <w:sz w:val="23"/>
                <w:szCs w:val="23"/>
                <w:lang w:val="fr-FR"/>
              </w:rPr>
              <w:t>h</w:t>
            </w: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 en cm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300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380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330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360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420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290</w:t>
            </w:r>
          </w:p>
        </w:tc>
      </w:tr>
    </w:tbl>
    <w:p w:rsidR="00E10167" w:rsidRPr="00B91E22" w:rsidRDefault="00E10167" w:rsidP="00E10167">
      <w:pPr>
        <w:pStyle w:val="Paragraphedeliste"/>
        <w:spacing w:after="0" w:line="240" w:lineRule="auto"/>
        <w:ind w:left="28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</w:p>
    <w:tbl>
      <w:tblPr>
        <w:tblStyle w:val="Grilledutableau"/>
        <w:tblW w:w="2268" w:type="dxa"/>
        <w:tblInd w:w="322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0167" w:rsidRPr="00B91E22" w:rsidTr="00075B07"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23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19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15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18</w:t>
            </w:r>
          </w:p>
        </w:tc>
      </w:tr>
      <w:tr w:rsidR="00E10167" w:rsidRPr="00B91E22" w:rsidTr="00075B07"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420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350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320</w:t>
            </w:r>
          </w:p>
        </w:tc>
        <w:tc>
          <w:tcPr>
            <w:tcW w:w="567" w:type="dxa"/>
          </w:tcPr>
          <w:p w:rsidR="00E10167" w:rsidRPr="00B91E22" w:rsidRDefault="00E10167" w:rsidP="00075B07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360</w:t>
            </w:r>
          </w:p>
        </w:tc>
      </w:tr>
    </w:tbl>
    <w:p w:rsidR="00E10167" w:rsidRPr="00B91E22" w:rsidRDefault="00E10167" w:rsidP="00E10167">
      <w:pPr>
        <w:pStyle w:val="Paragraphedeliste"/>
        <w:numPr>
          <w:ilvl w:val="0"/>
          <w:numId w:val="43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>Représenter graphiquement le nuage de points de cette série.</w:t>
      </w:r>
    </w:p>
    <w:p w:rsidR="00E10167" w:rsidRPr="00B91E22" w:rsidRDefault="00E10167" w:rsidP="00E10167">
      <w:pPr>
        <w:pStyle w:val="Paragraphedeliste"/>
        <w:numPr>
          <w:ilvl w:val="0"/>
          <w:numId w:val="43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Calculer le coefficient de corrélation linéaire entre la hauteur </w:t>
      </w:r>
      <w:r w:rsidRPr="00B91E22">
        <w:rPr>
          <w:rFonts w:ascii="Times New Roman" w:hAnsi="Times New Roman" w:cs="Times New Roman"/>
          <w:i/>
          <w:sz w:val="23"/>
          <w:szCs w:val="23"/>
          <w:lang w:val="fr-FR"/>
        </w:rPr>
        <w:t>h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 xml:space="preserve"> et la circonférence </w:t>
      </w:r>
      <w:r w:rsidRPr="00B91E22">
        <w:rPr>
          <w:rFonts w:ascii="Times New Roman" w:hAnsi="Times New Roman" w:cs="Times New Roman"/>
          <w:i/>
          <w:sz w:val="23"/>
          <w:szCs w:val="23"/>
          <w:lang w:val="fr-FR"/>
        </w:rPr>
        <w:t>C</w:t>
      </w:r>
      <w:r w:rsidRPr="00B91E22">
        <w:rPr>
          <w:rFonts w:ascii="Times New Roman" w:hAnsi="Times New Roman" w:cs="Times New Roman"/>
          <w:sz w:val="23"/>
          <w:szCs w:val="23"/>
          <w:lang w:val="fr-FR"/>
        </w:rPr>
        <w:t>.</w:t>
      </w:r>
    </w:p>
    <w:p w:rsidR="00E10167" w:rsidRPr="00B91E22" w:rsidRDefault="00E10167" w:rsidP="00E10167">
      <w:pPr>
        <w:pStyle w:val="Paragraphedeliste"/>
        <w:numPr>
          <w:ilvl w:val="0"/>
          <w:numId w:val="43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>Déterminer une équation de la droite de régression de la hauteur en fonction de la circonférence et la représenter graphiquement.</w:t>
      </w:r>
    </w:p>
    <w:p w:rsidR="00E10167" w:rsidRDefault="00E10167" w:rsidP="00E10167">
      <w:pPr>
        <w:pStyle w:val="Paragraphedeliste"/>
        <w:numPr>
          <w:ilvl w:val="0"/>
          <w:numId w:val="43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sz w:val="23"/>
          <w:szCs w:val="23"/>
          <w:lang w:val="fr-FR"/>
        </w:rPr>
        <w:t>Combien peut-on estimer les hauteurs d’un pin dont la circonférence est égale à 16 cm.</w:t>
      </w:r>
    </w:p>
    <w:p w:rsidR="007F35A5" w:rsidRDefault="007F35A5" w:rsidP="007F35A5">
      <w:pPr>
        <w:pStyle w:val="Paragraphedeliste"/>
        <w:spacing w:after="0" w:line="240" w:lineRule="auto"/>
        <w:ind w:left="64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</w:p>
    <w:p w:rsidR="007F35A5" w:rsidRDefault="007F35A5" w:rsidP="007F35A5">
      <w:pPr>
        <w:pStyle w:val="Paragraphedeliste"/>
        <w:spacing w:after="0" w:line="240" w:lineRule="auto"/>
        <w:ind w:left="64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</w:p>
    <w:p w:rsidR="007F35A5" w:rsidRDefault="007F35A5" w:rsidP="007F35A5">
      <w:pPr>
        <w:pStyle w:val="Paragraphedeliste"/>
        <w:spacing w:after="0" w:line="240" w:lineRule="auto"/>
        <w:ind w:left="64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</w:p>
    <w:p w:rsidR="007F35A5" w:rsidRDefault="007F35A5" w:rsidP="007F35A5">
      <w:pPr>
        <w:pStyle w:val="Paragraphedeliste"/>
        <w:spacing w:after="0" w:line="240" w:lineRule="auto"/>
        <w:ind w:left="64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</w:p>
    <w:p w:rsidR="007F35A5" w:rsidRDefault="007F35A5" w:rsidP="007F35A5">
      <w:pPr>
        <w:pStyle w:val="Paragraphedeliste"/>
        <w:spacing w:after="0" w:line="240" w:lineRule="auto"/>
        <w:ind w:left="644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</w:p>
    <w:sectPr w:rsidR="007F35A5" w:rsidSect="00734D34">
      <w:type w:val="continuous"/>
      <w:pgSz w:w="12240" w:h="20160" w:code="5"/>
      <w:pgMar w:top="1008" w:right="1440" w:bottom="1584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3D0"/>
    <w:multiLevelType w:val="hybridMultilevel"/>
    <w:tmpl w:val="4AB8DE12"/>
    <w:lvl w:ilvl="0" w:tplc="1B108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8A405E"/>
    <w:multiLevelType w:val="hybridMultilevel"/>
    <w:tmpl w:val="C6566F7C"/>
    <w:lvl w:ilvl="0" w:tplc="73B0C12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3450A6"/>
    <w:multiLevelType w:val="hybridMultilevel"/>
    <w:tmpl w:val="C25E08F2"/>
    <w:lvl w:ilvl="0" w:tplc="162E408C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0EE35821"/>
    <w:multiLevelType w:val="hybridMultilevel"/>
    <w:tmpl w:val="65282A40"/>
    <w:lvl w:ilvl="0" w:tplc="D6CE425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1DD"/>
    <w:multiLevelType w:val="hybridMultilevel"/>
    <w:tmpl w:val="0FF81994"/>
    <w:lvl w:ilvl="0" w:tplc="9408A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E38F1"/>
    <w:multiLevelType w:val="hybridMultilevel"/>
    <w:tmpl w:val="4868405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1806A2"/>
    <w:multiLevelType w:val="hybridMultilevel"/>
    <w:tmpl w:val="2EBC5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E0E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0BF69AB"/>
    <w:multiLevelType w:val="hybridMultilevel"/>
    <w:tmpl w:val="032CF4B6"/>
    <w:lvl w:ilvl="0" w:tplc="C8DAD148">
      <w:start w:val="2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4621D"/>
    <w:multiLevelType w:val="hybridMultilevel"/>
    <w:tmpl w:val="34F405B2"/>
    <w:lvl w:ilvl="0" w:tplc="44828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638C3"/>
    <w:multiLevelType w:val="hybridMultilevel"/>
    <w:tmpl w:val="0A7C9F92"/>
    <w:lvl w:ilvl="0" w:tplc="46024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F97D82"/>
    <w:multiLevelType w:val="hybridMultilevel"/>
    <w:tmpl w:val="D722AA6E"/>
    <w:lvl w:ilvl="0" w:tplc="874877D8">
      <w:start w:val="2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F6D30"/>
    <w:multiLevelType w:val="hybridMultilevel"/>
    <w:tmpl w:val="4FB65AEE"/>
    <w:lvl w:ilvl="0" w:tplc="CECCE0DE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289E0185"/>
    <w:multiLevelType w:val="hybridMultilevel"/>
    <w:tmpl w:val="0D12D84A"/>
    <w:lvl w:ilvl="0" w:tplc="CECCE0DE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29834BC0"/>
    <w:multiLevelType w:val="hybridMultilevel"/>
    <w:tmpl w:val="DA4888A4"/>
    <w:lvl w:ilvl="0" w:tplc="AC56FC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37429E"/>
    <w:multiLevelType w:val="hybridMultilevel"/>
    <w:tmpl w:val="307A4776"/>
    <w:lvl w:ilvl="0" w:tplc="05D877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941C84"/>
    <w:multiLevelType w:val="hybridMultilevel"/>
    <w:tmpl w:val="7CBCCFD4"/>
    <w:lvl w:ilvl="0" w:tplc="3E0494D0">
      <w:start w:val="1"/>
      <w:numFmt w:val="lowerLetter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8518A2"/>
    <w:multiLevelType w:val="hybridMultilevel"/>
    <w:tmpl w:val="F12E2E3A"/>
    <w:lvl w:ilvl="0" w:tplc="465A798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1067EF7"/>
    <w:multiLevelType w:val="hybridMultilevel"/>
    <w:tmpl w:val="5AE4540E"/>
    <w:lvl w:ilvl="0" w:tplc="0F2C539C">
      <w:start w:val="1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9">
    <w:nsid w:val="341077E1"/>
    <w:multiLevelType w:val="hybridMultilevel"/>
    <w:tmpl w:val="309073A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1DD0B28"/>
    <w:multiLevelType w:val="hybridMultilevel"/>
    <w:tmpl w:val="4A4249EA"/>
    <w:lvl w:ilvl="0" w:tplc="CECCE0D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8F5D2E"/>
    <w:multiLevelType w:val="hybridMultilevel"/>
    <w:tmpl w:val="E5D0D8CC"/>
    <w:lvl w:ilvl="0" w:tplc="353EFE6A">
      <w:start w:val="1"/>
      <w:numFmt w:val="decimal"/>
      <w:lvlText w:val="%1)"/>
      <w:lvlJc w:val="left"/>
      <w:pPr>
        <w:ind w:left="-66" w:hanging="360"/>
      </w:pPr>
    </w:lvl>
    <w:lvl w:ilvl="1" w:tplc="040C0019">
      <w:start w:val="1"/>
      <w:numFmt w:val="lowerLetter"/>
      <w:lvlText w:val="%2."/>
      <w:lvlJc w:val="left"/>
      <w:pPr>
        <w:ind w:left="654" w:hanging="360"/>
      </w:pPr>
    </w:lvl>
    <w:lvl w:ilvl="2" w:tplc="040C001B">
      <w:start w:val="1"/>
      <w:numFmt w:val="lowerRoman"/>
      <w:lvlText w:val="%3."/>
      <w:lvlJc w:val="right"/>
      <w:pPr>
        <w:ind w:left="1374" w:hanging="180"/>
      </w:pPr>
    </w:lvl>
    <w:lvl w:ilvl="3" w:tplc="040C000F">
      <w:start w:val="1"/>
      <w:numFmt w:val="decimal"/>
      <w:lvlText w:val="%4."/>
      <w:lvlJc w:val="left"/>
      <w:pPr>
        <w:ind w:left="2094" w:hanging="360"/>
      </w:pPr>
    </w:lvl>
    <w:lvl w:ilvl="4" w:tplc="040C0019">
      <w:start w:val="1"/>
      <w:numFmt w:val="lowerLetter"/>
      <w:lvlText w:val="%5."/>
      <w:lvlJc w:val="left"/>
      <w:pPr>
        <w:ind w:left="2814" w:hanging="360"/>
      </w:pPr>
    </w:lvl>
    <w:lvl w:ilvl="5" w:tplc="040C001B">
      <w:start w:val="1"/>
      <w:numFmt w:val="lowerRoman"/>
      <w:lvlText w:val="%6."/>
      <w:lvlJc w:val="right"/>
      <w:pPr>
        <w:ind w:left="3534" w:hanging="180"/>
      </w:pPr>
    </w:lvl>
    <w:lvl w:ilvl="6" w:tplc="040C000F">
      <w:start w:val="1"/>
      <w:numFmt w:val="decimal"/>
      <w:lvlText w:val="%7."/>
      <w:lvlJc w:val="left"/>
      <w:pPr>
        <w:ind w:left="4254" w:hanging="360"/>
      </w:pPr>
    </w:lvl>
    <w:lvl w:ilvl="7" w:tplc="040C0019">
      <w:start w:val="1"/>
      <w:numFmt w:val="lowerLetter"/>
      <w:lvlText w:val="%8."/>
      <w:lvlJc w:val="left"/>
      <w:pPr>
        <w:ind w:left="4974" w:hanging="360"/>
      </w:pPr>
    </w:lvl>
    <w:lvl w:ilvl="8" w:tplc="040C001B">
      <w:start w:val="1"/>
      <w:numFmt w:val="lowerRoman"/>
      <w:lvlText w:val="%9."/>
      <w:lvlJc w:val="right"/>
      <w:pPr>
        <w:ind w:left="5694" w:hanging="180"/>
      </w:pPr>
    </w:lvl>
  </w:abstractNum>
  <w:abstractNum w:abstractNumId="22">
    <w:nsid w:val="453B21ED"/>
    <w:multiLevelType w:val="hybridMultilevel"/>
    <w:tmpl w:val="F12E2E3A"/>
    <w:lvl w:ilvl="0" w:tplc="465A798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471C45FF"/>
    <w:multiLevelType w:val="hybridMultilevel"/>
    <w:tmpl w:val="ABDEE310"/>
    <w:lvl w:ilvl="0" w:tplc="95A0B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868A9"/>
    <w:multiLevelType w:val="hybridMultilevel"/>
    <w:tmpl w:val="E612C760"/>
    <w:lvl w:ilvl="0" w:tplc="6854CD54">
      <w:start w:val="4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46FCC"/>
    <w:multiLevelType w:val="hybridMultilevel"/>
    <w:tmpl w:val="B16649AA"/>
    <w:lvl w:ilvl="0" w:tplc="0B68E75E">
      <w:start w:val="1"/>
      <w:numFmt w:val="lowerLetter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F924CE4"/>
    <w:multiLevelType w:val="hybridMultilevel"/>
    <w:tmpl w:val="0530474C"/>
    <w:lvl w:ilvl="0" w:tplc="8D7421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CD34AA"/>
    <w:multiLevelType w:val="hybridMultilevel"/>
    <w:tmpl w:val="E682CBDC"/>
    <w:lvl w:ilvl="0" w:tplc="CAD296E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9DE748E"/>
    <w:multiLevelType w:val="hybridMultilevel"/>
    <w:tmpl w:val="B94AD258"/>
    <w:lvl w:ilvl="0" w:tplc="299ED536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5A3E4F8A"/>
    <w:multiLevelType w:val="hybridMultilevel"/>
    <w:tmpl w:val="A1C23388"/>
    <w:lvl w:ilvl="0" w:tplc="75E8E3E6">
      <w:start w:val="1"/>
      <w:numFmt w:val="lowerLetter"/>
      <w:lvlText w:val="%1)"/>
      <w:lvlJc w:val="left"/>
      <w:pPr>
        <w:ind w:left="-66" w:hanging="360"/>
      </w:pPr>
    </w:lvl>
    <w:lvl w:ilvl="1" w:tplc="040C0019">
      <w:start w:val="1"/>
      <w:numFmt w:val="lowerLetter"/>
      <w:lvlText w:val="%2."/>
      <w:lvlJc w:val="left"/>
      <w:pPr>
        <w:ind w:left="654" w:hanging="360"/>
      </w:pPr>
    </w:lvl>
    <w:lvl w:ilvl="2" w:tplc="040C001B">
      <w:start w:val="1"/>
      <w:numFmt w:val="lowerRoman"/>
      <w:lvlText w:val="%3."/>
      <w:lvlJc w:val="right"/>
      <w:pPr>
        <w:ind w:left="1374" w:hanging="180"/>
      </w:pPr>
    </w:lvl>
    <w:lvl w:ilvl="3" w:tplc="040C000F">
      <w:start w:val="1"/>
      <w:numFmt w:val="decimal"/>
      <w:lvlText w:val="%4."/>
      <w:lvlJc w:val="left"/>
      <w:pPr>
        <w:ind w:left="2094" w:hanging="360"/>
      </w:pPr>
    </w:lvl>
    <w:lvl w:ilvl="4" w:tplc="040C0019">
      <w:start w:val="1"/>
      <w:numFmt w:val="lowerLetter"/>
      <w:lvlText w:val="%5."/>
      <w:lvlJc w:val="left"/>
      <w:pPr>
        <w:ind w:left="2814" w:hanging="360"/>
      </w:pPr>
    </w:lvl>
    <w:lvl w:ilvl="5" w:tplc="040C001B">
      <w:start w:val="1"/>
      <w:numFmt w:val="lowerRoman"/>
      <w:lvlText w:val="%6."/>
      <w:lvlJc w:val="right"/>
      <w:pPr>
        <w:ind w:left="3534" w:hanging="180"/>
      </w:pPr>
    </w:lvl>
    <w:lvl w:ilvl="6" w:tplc="040C000F">
      <w:start w:val="1"/>
      <w:numFmt w:val="decimal"/>
      <w:lvlText w:val="%7."/>
      <w:lvlJc w:val="left"/>
      <w:pPr>
        <w:ind w:left="4254" w:hanging="360"/>
      </w:pPr>
    </w:lvl>
    <w:lvl w:ilvl="7" w:tplc="040C0019">
      <w:start w:val="1"/>
      <w:numFmt w:val="lowerLetter"/>
      <w:lvlText w:val="%8."/>
      <w:lvlJc w:val="left"/>
      <w:pPr>
        <w:ind w:left="4974" w:hanging="360"/>
      </w:pPr>
    </w:lvl>
    <w:lvl w:ilvl="8" w:tplc="040C001B">
      <w:start w:val="1"/>
      <w:numFmt w:val="lowerRoman"/>
      <w:lvlText w:val="%9."/>
      <w:lvlJc w:val="right"/>
      <w:pPr>
        <w:ind w:left="5694" w:hanging="180"/>
      </w:pPr>
    </w:lvl>
  </w:abstractNum>
  <w:abstractNum w:abstractNumId="30">
    <w:nsid w:val="5C270791"/>
    <w:multiLevelType w:val="hybridMultilevel"/>
    <w:tmpl w:val="8BB2BD2A"/>
    <w:lvl w:ilvl="0" w:tplc="58FC2534">
      <w:start w:val="1"/>
      <w:numFmt w:val="decimal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DA42662"/>
    <w:multiLevelType w:val="hybridMultilevel"/>
    <w:tmpl w:val="8624A0B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02D5970"/>
    <w:multiLevelType w:val="hybridMultilevel"/>
    <w:tmpl w:val="51C69D28"/>
    <w:lvl w:ilvl="0" w:tplc="C6C288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43061FE"/>
    <w:multiLevelType w:val="hybridMultilevel"/>
    <w:tmpl w:val="57782116"/>
    <w:lvl w:ilvl="0" w:tplc="8B3847D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7987DE5"/>
    <w:multiLevelType w:val="hybridMultilevel"/>
    <w:tmpl w:val="3F2E2A2A"/>
    <w:lvl w:ilvl="0" w:tplc="6D06F716">
      <w:start w:val="3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73E44"/>
    <w:multiLevelType w:val="hybridMultilevel"/>
    <w:tmpl w:val="BC523AE8"/>
    <w:lvl w:ilvl="0" w:tplc="7B9EE1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9442B3C"/>
    <w:multiLevelType w:val="hybridMultilevel"/>
    <w:tmpl w:val="8654C5BE"/>
    <w:lvl w:ilvl="0" w:tplc="42B0D7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97753BC"/>
    <w:multiLevelType w:val="hybridMultilevel"/>
    <w:tmpl w:val="555052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FE627DB"/>
    <w:multiLevelType w:val="hybridMultilevel"/>
    <w:tmpl w:val="516895F8"/>
    <w:lvl w:ilvl="0" w:tplc="5A803F26">
      <w:start w:val="4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32A40"/>
    <w:multiLevelType w:val="hybridMultilevel"/>
    <w:tmpl w:val="50F40172"/>
    <w:lvl w:ilvl="0" w:tplc="98347B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AEC1042"/>
    <w:multiLevelType w:val="hybridMultilevel"/>
    <w:tmpl w:val="D9B23564"/>
    <w:lvl w:ilvl="0" w:tplc="AA807AC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7C384A9D"/>
    <w:multiLevelType w:val="hybridMultilevel"/>
    <w:tmpl w:val="7272DFF8"/>
    <w:lvl w:ilvl="0" w:tplc="A8DC6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18"/>
  </w:num>
  <w:num w:numId="8">
    <w:abstractNumId w:val="8"/>
  </w:num>
  <w:num w:numId="9">
    <w:abstractNumId w:val="41"/>
  </w:num>
  <w:num w:numId="10">
    <w:abstractNumId w:val="13"/>
  </w:num>
  <w:num w:numId="11">
    <w:abstractNumId w:val="4"/>
  </w:num>
  <w:num w:numId="12">
    <w:abstractNumId w:val="20"/>
  </w:num>
  <w:num w:numId="13">
    <w:abstractNumId w:val="12"/>
  </w:num>
  <w:num w:numId="14">
    <w:abstractNumId w:val="23"/>
  </w:num>
  <w:num w:numId="15">
    <w:abstractNumId w:val="10"/>
  </w:num>
  <w:num w:numId="16">
    <w:abstractNumId w:val="7"/>
  </w:num>
  <w:num w:numId="17">
    <w:abstractNumId w:val="37"/>
  </w:num>
  <w:num w:numId="18">
    <w:abstractNumId w:val="19"/>
  </w:num>
  <w:num w:numId="19">
    <w:abstractNumId w:val="6"/>
  </w:num>
  <w:num w:numId="20">
    <w:abstractNumId w:val="11"/>
  </w:num>
  <w:num w:numId="21">
    <w:abstractNumId w:val="24"/>
  </w:num>
  <w:num w:numId="22">
    <w:abstractNumId w:val="38"/>
  </w:num>
  <w:num w:numId="23">
    <w:abstractNumId w:val="3"/>
  </w:num>
  <w:num w:numId="24">
    <w:abstractNumId w:val="28"/>
  </w:num>
  <w:num w:numId="25">
    <w:abstractNumId w:val="34"/>
  </w:num>
  <w:num w:numId="26">
    <w:abstractNumId w:val="14"/>
  </w:num>
  <w:num w:numId="27">
    <w:abstractNumId w:val="31"/>
  </w:num>
  <w:num w:numId="28">
    <w:abstractNumId w:val="5"/>
  </w:num>
  <w:num w:numId="29">
    <w:abstractNumId w:val="40"/>
  </w:num>
  <w:num w:numId="30">
    <w:abstractNumId w:val="2"/>
  </w:num>
  <w:num w:numId="31">
    <w:abstractNumId w:val="32"/>
  </w:num>
  <w:num w:numId="32">
    <w:abstractNumId w:val="35"/>
  </w:num>
  <w:num w:numId="33">
    <w:abstractNumId w:val="15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B"/>
    <w:rsid w:val="00005AC9"/>
    <w:rsid w:val="00006304"/>
    <w:rsid w:val="000110AA"/>
    <w:rsid w:val="00013EFF"/>
    <w:rsid w:val="00015AB9"/>
    <w:rsid w:val="00020359"/>
    <w:rsid w:val="0002222D"/>
    <w:rsid w:val="00026351"/>
    <w:rsid w:val="000332D4"/>
    <w:rsid w:val="0003409B"/>
    <w:rsid w:val="00036EC6"/>
    <w:rsid w:val="00037D6B"/>
    <w:rsid w:val="000410C0"/>
    <w:rsid w:val="0005322E"/>
    <w:rsid w:val="00054234"/>
    <w:rsid w:val="0005643F"/>
    <w:rsid w:val="00060346"/>
    <w:rsid w:val="00062D0B"/>
    <w:rsid w:val="00063CFC"/>
    <w:rsid w:val="00066D1B"/>
    <w:rsid w:val="000674D1"/>
    <w:rsid w:val="00071526"/>
    <w:rsid w:val="000721FA"/>
    <w:rsid w:val="000727B4"/>
    <w:rsid w:val="00073DC2"/>
    <w:rsid w:val="00074085"/>
    <w:rsid w:val="000741EE"/>
    <w:rsid w:val="0007452A"/>
    <w:rsid w:val="00075886"/>
    <w:rsid w:val="000761AD"/>
    <w:rsid w:val="00077803"/>
    <w:rsid w:val="0008709A"/>
    <w:rsid w:val="000A05FC"/>
    <w:rsid w:val="000A3BC2"/>
    <w:rsid w:val="000A412C"/>
    <w:rsid w:val="000A5A6E"/>
    <w:rsid w:val="000A662B"/>
    <w:rsid w:val="000A6994"/>
    <w:rsid w:val="000B10C1"/>
    <w:rsid w:val="000B20F5"/>
    <w:rsid w:val="000C4179"/>
    <w:rsid w:val="000C48FB"/>
    <w:rsid w:val="000C61D7"/>
    <w:rsid w:val="000C69B8"/>
    <w:rsid w:val="000D3282"/>
    <w:rsid w:val="000E6BF3"/>
    <w:rsid w:val="000F0225"/>
    <w:rsid w:val="0010013D"/>
    <w:rsid w:val="00106C9C"/>
    <w:rsid w:val="00111542"/>
    <w:rsid w:val="00113519"/>
    <w:rsid w:val="00121DBD"/>
    <w:rsid w:val="001221E4"/>
    <w:rsid w:val="00124FE4"/>
    <w:rsid w:val="001255B1"/>
    <w:rsid w:val="001316AE"/>
    <w:rsid w:val="001325D3"/>
    <w:rsid w:val="001331F7"/>
    <w:rsid w:val="001352A9"/>
    <w:rsid w:val="00135D8B"/>
    <w:rsid w:val="00140247"/>
    <w:rsid w:val="00141B60"/>
    <w:rsid w:val="00142CE8"/>
    <w:rsid w:val="00145DC7"/>
    <w:rsid w:val="001476F5"/>
    <w:rsid w:val="00147A5C"/>
    <w:rsid w:val="00151483"/>
    <w:rsid w:val="0015463C"/>
    <w:rsid w:val="0015637C"/>
    <w:rsid w:val="00161422"/>
    <w:rsid w:val="00162092"/>
    <w:rsid w:val="00164B8B"/>
    <w:rsid w:val="00170B6B"/>
    <w:rsid w:val="00175DFE"/>
    <w:rsid w:val="00183525"/>
    <w:rsid w:val="001869CE"/>
    <w:rsid w:val="0018700A"/>
    <w:rsid w:val="001917D5"/>
    <w:rsid w:val="001A1599"/>
    <w:rsid w:val="001B48C6"/>
    <w:rsid w:val="001B4BC5"/>
    <w:rsid w:val="001B7270"/>
    <w:rsid w:val="001D23F8"/>
    <w:rsid w:val="001D42EE"/>
    <w:rsid w:val="001D5829"/>
    <w:rsid w:val="001D7C6B"/>
    <w:rsid w:val="001E6154"/>
    <w:rsid w:val="001E6752"/>
    <w:rsid w:val="001F0771"/>
    <w:rsid w:val="001F18C4"/>
    <w:rsid w:val="001F1A25"/>
    <w:rsid w:val="001F2DD5"/>
    <w:rsid w:val="001F52AE"/>
    <w:rsid w:val="001F5531"/>
    <w:rsid w:val="001F5543"/>
    <w:rsid w:val="00203506"/>
    <w:rsid w:val="00203727"/>
    <w:rsid w:val="00207334"/>
    <w:rsid w:val="00212540"/>
    <w:rsid w:val="002149F6"/>
    <w:rsid w:val="00222301"/>
    <w:rsid w:val="002266B5"/>
    <w:rsid w:val="00236461"/>
    <w:rsid w:val="00242D22"/>
    <w:rsid w:val="00252A44"/>
    <w:rsid w:val="00252C75"/>
    <w:rsid w:val="002531F5"/>
    <w:rsid w:val="00254FAD"/>
    <w:rsid w:val="00257B34"/>
    <w:rsid w:val="00262EE2"/>
    <w:rsid w:val="00263A9C"/>
    <w:rsid w:val="00265FB4"/>
    <w:rsid w:val="00267541"/>
    <w:rsid w:val="002704B2"/>
    <w:rsid w:val="0027294E"/>
    <w:rsid w:val="00276DB6"/>
    <w:rsid w:val="002774B9"/>
    <w:rsid w:val="00287A7A"/>
    <w:rsid w:val="00293387"/>
    <w:rsid w:val="00293798"/>
    <w:rsid w:val="002952DC"/>
    <w:rsid w:val="002961F2"/>
    <w:rsid w:val="002966BE"/>
    <w:rsid w:val="002A174A"/>
    <w:rsid w:val="002A2038"/>
    <w:rsid w:val="002A31EA"/>
    <w:rsid w:val="002A6AB8"/>
    <w:rsid w:val="002B382C"/>
    <w:rsid w:val="002B62AF"/>
    <w:rsid w:val="002B6FEF"/>
    <w:rsid w:val="002B74AE"/>
    <w:rsid w:val="002C3811"/>
    <w:rsid w:val="002C4B1F"/>
    <w:rsid w:val="002D092C"/>
    <w:rsid w:val="002D1D9E"/>
    <w:rsid w:val="002D5A91"/>
    <w:rsid w:val="002F0B58"/>
    <w:rsid w:val="002F38FC"/>
    <w:rsid w:val="00314750"/>
    <w:rsid w:val="003224BC"/>
    <w:rsid w:val="00324283"/>
    <w:rsid w:val="00325D28"/>
    <w:rsid w:val="003271AC"/>
    <w:rsid w:val="00330A49"/>
    <w:rsid w:val="003358CC"/>
    <w:rsid w:val="00336C38"/>
    <w:rsid w:val="003370B3"/>
    <w:rsid w:val="0033784E"/>
    <w:rsid w:val="003439F6"/>
    <w:rsid w:val="00346429"/>
    <w:rsid w:val="00347AB6"/>
    <w:rsid w:val="003514F6"/>
    <w:rsid w:val="003649AF"/>
    <w:rsid w:val="00370B30"/>
    <w:rsid w:val="003804E5"/>
    <w:rsid w:val="003818E1"/>
    <w:rsid w:val="00385BF3"/>
    <w:rsid w:val="0038684C"/>
    <w:rsid w:val="00387901"/>
    <w:rsid w:val="00390FAC"/>
    <w:rsid w:val="003927DE"/>
    <w:rsid w:val="003A1666"/>
    <w:rsid w:val="003A70F1"/>
    <w:rsid w:val="003B1FAC"/>
    <w:rsid w:val="003C29C2"/>
    <w:rsid w:val="003C5B3A"/>
    <w:rsid w:val="003C5B84"/>
    <w:rsid w:val="003C6DE6"/>
    <w:rsid w:val="003D0CFB"/>
    <w:rsid w:val="003D359B"/>
    <w:rsid w:val="003D6AA6"/>
    <w:rsid w:val="003E6E55"/>
    <w:rsid w:val="003E6F79"/>
    <w:rsid w:val="003F1F36"/>
    <w:rsid w:val="003F7ED8"/>
    <w:rsid w:val="004028DC"/>
    <w:rsid w:val="00403D3B"/>
    <w:rsid w:val="00407BF8"/>
    <w:rsid w:val="00425D24"/>
    <w:rsid w:val="0043651D"/>
    <w:rsid w:val="00443827"/>
    <w:rsid w:val="00446552"/>
    <w:rsid w:val="00447328"/>
    <w:rsid w:val="00447F89"/>
    <w:rsid w:val="00461CD1"/>
    <w:rsid w:val="00463325"/>
    <w:rsid w:val="004652E8"/>
    <w:rsid w:val="004739A1"/>
    <w:rsid w:val="00473C9C"/>
    <w:rsid w:val="00474366"/>
    <w:rsid w:val="0047639F"/>
    <w:rsid w:val="00477128"/>
    <w:rsid w:val="00480CAB"/>
    <w:rsid w:val="00481110"/>
    <w:rsid w:val="00481FBB"/>
    <w:rsid w:val="0048356B"/>
    <w:rsid w:val="004862C7"/>
    <w:rsid w:val="004942DF"/>
    <w:rsid w:val="00495CD0"/>
    <w:rsid w:val="004A0EAF"/>
    <w:rsid w:val="004A6CBE"/>
    <w:rsid w:val="004A7321"/>
    <w:rsid w:val="004B05AC"/>
    <w:rsid w:val="004B2548"/>
    <w:rsid w:val="004B2871"/>
    <w:rsid w:val="004B32FE"/>
    <w:rsid w:val="004C1E96"/>
    <w:rsid w:val="004F28FA"/>
    <w:rsid w:val="004F7A3F"/>
    <w:rsid w:val="00507DC1"/>
    <w:rsid w:val="00512E5F"/>
    <w:rsid w:val="00527202"/>
    <w:rsid w:val="00527364"/>
    <w:rsid w:val="00537C76"/>
    <w:rsid w:val="00540146"/>
    <w:rsid w:val="00551D4C"/>
    <w:rsid w:val="005534D7"/>
    <w:rsid w:val="00553DF3"/>
    <w:rsid w:val="00561FEC"/>
    <w:rsid w:val="005641EC"/>
    <w:rsid w:val="00567F8D"/>
    <w:rsid w:val="0057280E"/>
    <w:rsid w:val="005768F1"/>
    <w:rsid w:val="00581C91"/>
    <w:rsid w:val="005837AE"/>
    <w:rsid w:val="005860C1"/>
    <w:rsid w:val="00586AC1"/>
    <w:rsid w:val="005949B5"/>
    <w:rsid w:val="00595564"/>
    <w:rsid w:val="00595AE6"/>
    <w:rsid w:val="005A30D5"/>
    <w:rsid w:val="005B2BA6"/>
    <w:rsid w:val="005B5122"/>
    <w:rsid w:val="005B5BAF"/>
    <w:rsid w:val="005C5B53"/>
    <w:rsid w:val="005C60A4"/>
    <w:rsid w:val="005C6D27"/>
    <w:rsid w:val="005D1EA4"/>
    <w:rsid w:val="005D2567"/>
    <w:rsid w:val="005E10EB"/>
    <w:rsid w:val="005F7980"/>
    <w:rsid w:val="005F7EFA"/>
    <w:rsid w:val="00612ECD"/>
    <w:rsid w:val="006157D1"/>
    <w:rsid w:val="006213D8"/>
    <w:rsid w:val="00626A62"/>
    <w:rsid w:val="00627CFF"/>
    <w:rsid w:val="00632C11"/>
    <w:rsid w:val="006341F2"/>
    <w:rsid w:val="006354AF"/>
    <w:rsid w:val="006402F6"/>
    <w:rsid w:val="00640824"/>
    <w:rsid w:val="00641DAC"/>
    <w:rsid w:val="00647C10"/>
    <w:rsid w:val="00651358"/>
    <w:rsid w:val="006572DB"/>
    <w:rsid w:val="006621E9"/>
    <w:rsid w:val="0066452F"/>
    <w:rsid w:val="00664B6B"/>
    <w:rsid w:val="006769EA"/>
    <w:rsid w:val="006816B0"/>
    <w:rsid w:val="00681950"/>
    <w:rsid w:val="00683D69"/>
    <w:rsid w:val="00686C6D"/>
    <w:rsid w:val="00691E5C"/>
    <w:rsid w:val="00692247"/>
    <w:rsid w:val="006932C4"/>
    <w:rsid w:val="006A0CB5"/>
    <w:rsid w:val="006A1304"/>
    <w:rsid w:val="006A157A"/>
    <w:rsid w:val="006A2BD0"/>
    <w:rsid w:val="006A79FD"/>
    <w:rsid w:val="006B046A"/>
    <w:rsid w:val="006B563F"/>
    <w:rsid w:val="006B6424"/>
    <w:rsid w:val="006C6C41"/>
    <w:rsid w:val="006D2ADB"/>
    <w:rsid w:val="006D5199"/>
    <w:rsid w:val="006D55F0"/>
    <w:rsid w:val="006E1283"/>
    <w:rsid w:val="006E4237"/>
    <w:rsid w:val="006E74BF"/>
    <w:rsid w:val="006F1E3F"/>
    <w:rsid w:val="007077B5"/>
    <w:rsid w:val="007117D6"/>
    <w:rsid w:val="007135D9"/>
    <w:rsid w:val="007249F0"/>
    <w:rsid w:val="007277D1"/>
    <w:rsid w:val="007303D2"/>
    <w:rsid w:val="0073256A"/>
    <w:rsid w:val="00734D34"/>
    <w:rsid w:val="00737C71"/>
    <w:rsid w:val="00740445"/>
    <w:rsid w:val="007455D4"/>
    <w:rsid w:val="00755B14"/>
    <w:rsid w:val="00755E35"/>
    <w:rsid w:val="007611B3"/>
    <w:rsid w:val="0076263D"/>
    <w:rsid w:val="007709AB"/>
    <w:rsid w:val="00771894"/>
    <w:rsid w:val="0077530F"/>
    <w:rsid w:val="00777293"/>
    <w:rsid w:val="007850E9"/>
    <w:rsid w:val="00786961"/>
    <w:rsid w:val="0078742F"/>
    <w:rsid w:val="00790207"/>
    <w:rsid w:val="0079101B"/>
    <w:rsid w:val="00791CAC"/>
    <w:rsid w:val="007A247B"/>
    <w:rsid w:val="007A6F2A"/>
    <w:rsid w:val="007B0424"/>
    <w:rsid w:val="007B424A"/>
    <w:rsid w:val="007B749D"/>
    <w:rsid w:val="007C10B0"/>
    <w:rsid w:val="007C2000"/>
    <w:rsid w:val="007C3114"/>
    <w:rsid w:val="007C5404"/>
    <w:rsid w:val="007D3F0B"/>
    <w:rsid w:val="007D5BD9"/>
    <w:rsid w:val="007E1243"/>
    <w:rsid w:val="007E2E7B"/>
    <w:rsid w:val="007E3B37"/>
    <w:rsid w:val="007E7D83"/>
    <w:rsid w:val="007F1508"/>
    <w:rsid w:val="007F35A5"/>
    <w:rsid w:val="007F7E6F"/>
    <w:rsid w:val="0080310E"/>
    <w:rsid w:val="008047D5"/>
    <w:rsid w:val="008153B3"/>
    <w:rsid w:val="0081564E"/>
    <w:rsid w:val="00831C68"/>
    <w:rsid w:val="00835586"/>
    <w:rsid w:val="00840BED"/>
    <w:rsid w:val="0084576E"/>
    <w:rsid w:val="00846A10"/>
    <w:rsid w:val="00847044"/>
    <w:rsid w:val="00850CBD"/>
    <w:rsid w:val="00851D8D"/>
    <w:rsid w:val="00856FD4"/>
    <w:rsid w:val="00867187"/>
    <w:rsid w:val="00871DD1"/>
    <w:rsid w:val="008726DE"/>
    <w:rsid w:val="00873346"/>
    <w:rsid w:val="008805CB"/>
    <w:rsid w:val="008842B2"/>
    <w:rsid w:val="008928CD"/>
    <w:rsid w:val="00894ABC"/>
    <w:rsid w:val="008A08C7"/>
    <w:rsid w:val="008A114D"/>
    <w:rsid w:val="008A1611"/>
    <w:rsid w:val="008B10A3"/>
    <w:rsid w:val="008B20DA"/>
    <w:rsid w:val="008B3A75"/>
    <w:rsid w:val="008C315C"/>
    <w:rsid w:val="008C73D3"/>
    <w:rsid w:val="008D6B9D"/>
    <w:rsid w:val="008E01DF"/>
    <w:rsid w:val="008E0DF3"/>
    <w:rsid w:val="008E214F"/>
    <w:rsid w:val="008E69D4"/>
    <w:rsid w:val="008F1EB7"/>
    <w:rsid w:val="008F1F76"/>
    <w:rsid w:val="008F45AE"/>
    <w:rsid w:val="009029F2"/>
    <w:rsid w:val="00907BEE"/>
    <w:rsid w:val="009107CF"/>
    <w:rsid w:val="009153F7"/>
    <w:rsid w:val="0091700C"/>
    <w:rsid w:val="009233A9"/>
    <w:rsid w:val="0092455A"/>
    <w:rsid w:val="009259BD"/>
    <w:rsid w:val="00926A43"/>
    <w:rsid w:val="00931151"/>
    <w:rsid w:val="00931DFC"/>
    <w:rsid w:val="00935EE5"/>
    <w:rsid w:val="00940F74"/>
    <w:rsid w:val="00942523"/>
    <w:rsid w:val="0094404A"/>
    <w:rsid w:val="00944454"/>
    <w:rsid w:val="009447E7"/>
    <w:rsid w:val="00945973"/>
    <w:rsid w:val="00953CCB"/>
    <w:rsid w:val="00964385"/>
    <w:rsid w:val="00970527"/>
    <w:rsid w:val="00970D31"/>
    <w:rsid w:val="00976D5E"/>
    <w:rsid w:val="0098263A"/>
    <w:rsid w:val="00982946"/>
    <w:rsid w:val="00992303"/>
    <w:rsid w:val="0099516C"/>
    <w:rsid w:val="009A27CD"/>
    <w:rsid w:val="009B265B"/>
    <w:rsid w:val="009B6515"/>
    <w:rsid w:val="009D3384"/>
    <w:rsid w:val="009D6FB4"/>
    <w:rsid w:val="009D79AB"/>
    <w:rsid w:val="009E3714"/>
    <w:rsid w:val="009E41D7"/>
    <w:rsid w:val="009F2CEA"/>
    <w:rsid w:val="009F4004"/>
    <w:rsid w:val="009F50F2"/>
    <w:rsid w:val="009F5CB7"/>
    <w:rsid w:val="009F66EE"/>
    <w:rsid w:val="00A10BAE"/>
    <w:rsid w:val="00A12541"/>
    <w:rsid w:val="00A14DF7"/>
    <w:rsid w:val="00A15A04"/>
    <w:rsid w:val="00A36611"/>
    <w:rsid w:val="00A3747A"/>
    <w:rsid w:val="00A41D85"/>
    <w:rsid w:val="00A44D2D"/>
    <w:rsid w:val="00A475F3"/>
    <w:rsid w:val="00A47B4A"/>
    <w:rsid w:val="00A523C8"/>
    <w:rsid w:val="00A54174"/>
    <w:rsid w:val="00A54503"/>
    <w:rsid w:val="00A54FAA"/>
    <w:rsid w:val="00A55452"/>
    <w:rsid w:val="00A57C60"/>
    <w:rsid w:val="00A61377"/>
    <w:rsid w:val="00A654F4"/>
    <w:rsid w:val="00A7378D"/>
    <w:rsid w:val="00A76732"/>
    <w:rsid w:val="00A9538F"/>
    <w:rsid w:val="00A95520"/>
    <w:rsid w:val="00AA3EE9"/>
    <w:rsid w:val="00AA7370"/>
    <w:rsid w:val="00AA77B0"/>
    <w:rsid w:val="00AB5701"/>
    <w:rsid w:val="00AB5987"/>
    <w:rsid w:val="00AC66E7"/>
    <w:rsid w:val="00AD5FCE"/>
    <w:rsid w:val="00AD6361"/>
    <w:rsid w:val="00AD6DE4"/>
    <w:rsid w:val="00AE0ECE"/>
    <w:rsid w:val="00AE6C0A"/>
    <w:rsid w:val="00B05A48"/>
    <w:rsid w:val="00B13643"/>
    <w:rsid w:val="00B16E79"/>
    <w:rsid w:val="00B27180"/>
    <w:rsid w:val="00B31A9D"/>
    <w:rsid w:val="00B31E62"/>
    <w:rsid w:val="00B34AB0"/>
    <w:rsid w:val="00B3785A"/>
    <w:rsid w:val="00B402B8"/>
    <w:rsid w:val="00B4525D"/>
    <w:rsid w:val="00B47C47"/>
    <w:rsid w:val="00B50CE6"/>
    <w:rsid w:val="00B5320F"/>
    <w:rsid w:val="00B54FF1"/>
    <w:rsid w:val="00B5505F"/>
    <w:rsid w:val="00B60BB8"/>
    <w:rsid w:val="00B61DE5"/>
    <w:rsid w:val="00B64372"/>
    <w:rsid w:val="00B75473"/>
    <w:rsid w:val="00B76EE7"/>
    <w:rsid w:val="00B872E3"/>
    <w:rsid w:val="00B87C9E"/>
    <w:rsid w:val="00B97B19"/>
    <w:rsid w:val="00BA16F4"/>
    <w:rsid w:val="00BA4B85"/>
    <w:rsid w:val="00BA6FA2"/>
    <w:rsid w:val="00BB0A11"/>
    <w:rsid w:val="00BB255B"/>
    <w:rsid w:val="00BB3095"/>
    <w:rsid w:val="00BB48F1"/>
    <w:rsid w:val="00BC1D2D"/>
    <w:rsid w:val="00BC3276"/>
    <w:rsid w:val="00BD3D17"/>
    <w:rsid w:val="00BF1C8B"/>
    <w:rsid w:val="00C00753"/>
    <w:rsid w:val="00C07C27"/>
    <w:rsid w:val="00C1563C"/>
    <w:rsid w:val="00C1763B"/>
    <w:rsid w:val="00C2064F"/>
    <w:rsid w:val="00C22ECA"/>
    <w:rsid w:val="00C23BF6"/>
    <w:rsid w:val="00C24B47"/>
    <w:rsid w:val="00C2782D"/>
    <w:rsid w:val="00C31165"/>
    <w:rsid w:val="00C31D86"/>
    <w:rsid w:val="00C3681F"/>
    <w:rsid w:val="00C45A67"/>
    <w:rsid w:val="00C4746A"/>
    <w:rsid w:val="00C511BD"/>
    <w:rsid w:val="00C53EBF"/>
    <w:rsid w:val="00C54899"/>
    <w:rsid w:val="00C56CED"/>
    <w:rsid w:val="00C61DD9"/>
    <w:rsid w:val="00C652D7"/>
    <w:rsid w:val="00C663C3"/>
    <w:rsid w:val="00C740E3"/>
    <w:rsid w:val="00C76BF6"/>
    <w:rsid w:val="00C77668"/>
    <w:rsid w:val="00C840A0"/>
    <w:rsid w:val="00C8473B"/>
    <w:rsid w:val="00CA00AA"/>
    <w:rsid w:val="00CA3088"/>
    <w:rsid w:val="00CA52F4"/>
    <w:rsid w:val="00CA5520"/>
    <w:rsid w:val="00CA56AB"/>
    <w:rsid w:val="00CA7764"/>
    <w:rsid w:val="00CD146B"/>
    <w:rsid w:val="00CE5627"/>
    <w:rsid w:val="00CF0742"/>
    <w:rsid w:val="00D071CB"/>
    <w:rsid w:val="00D1362D"/>
    <w:rsid w:val="00D13F10"/>
    <w:rsid w:val="00D163A6"/>
    <w:rsid w:val="00D21F0D"/>
    <w:rsid w:val="00D418F6"/>
    <w:rsid w:val="00D41946"/>
    <w:rsid w:val="00D44947"/>
    <w:rsid w:val="00D45E9E"/>
    <w:rsid w:val="00D46371"/>
    <w:rsid w:val="00D50DC5"/>
    <w:rsid w:val="00D52D78"/>
    <w:rsid w:val="00D56399"/>
    <w:rsid w:val="00D5652A"/>
    <w:rsid w:val="00D573C4"/>
    <w:rsid w:val="00D604DF"/>
    <w:rsid w:val="00D6191E"/>
    <w:rsid w:val="00D628D5"/>
    <w:rsid w:val="00D66C16"/>
    <w:rsid w:val="00D70D4C"/>
    <w:rsid w:val="00D719A9"/>
    <w:rsid w:val="00D74B15"/>
    <w:rsid w:val="00D76CAA"/>
    <w:rsid w:val="00D77778"/>
    <w:rsid w:val="00D84C55"/>
    <w:rsid w:val="00D91D83"/>
    <w:rsid w:val="00D943B9"/>
    <w:rsid w:val="00D95B70"/>
    <w:rsid w:val="00DA130D"/>
    <w:rsid w:val="00DA2002"/>
    <w:rsid w:val="00DA2223"/>
    <w:rsid w:val="00DA3C00"/>
    <w:rsid w:val="00DA6852"/>
    <w:rsid w:val="00DB4843"/>
    <w:rsid w:val="00DB571B"/>
    <w:rsid w:val="00DB70BA"/>
    <w:rsid w:val="00DB7E4A"/>
    <w:rsid w:val="00DC2114"/>
    <w:rsid w:val="00DD0497"/>
    <w:rsid w:val="00DE2FAE"/>
    <w:rsid w:val="00DE331B"/>
    <w:rsid w:val="00DE3C83"/>
    <w:rsid w:val="00DE46F8"/>
    <w:rsid w:val="00DE61A5"/>
    <w:rsid w:val="00DF4217"/>
    <w:rsid w:val="00DF66AA"/>
    <w:rsid w:val="00DF702F"/>
    <w:rsid w:val="00E025C6"/>
    <w:rsid w:val="00E02DA7"/>
    <w:rsid w:val="00E10167"/>
    <w:rsid w:val="00E14A81"/>
    <w:rsid w:val="00E17D48"/>
    <w:rsid w:val="00E2123A"/>
    <w:rsid w:val="00E247D0"/>
    <w:rsid w:val="00E331A1"/>
    <w:rsid w:val="00E358D8"/>
    <w:rsid w:val="00E42001"/>
    <w:rsid w:val="00E4310C"/>
    <w:rsid w:val="00E46DFE"/>
    <w:rsid w:val="00E51D70"/>
    <w:rsid w:val="00E57644"/>
    <w:rsid w:val="00E6223A"/>
    <w:rsid w:val="00E6238B"/>
    <w:rsid w:val="00E64CA4"/>
    <w:rsid w:val="00E76099"/>
    <w:rsid w:val="00E8032E"/>
    <w:rsid w:val="00E86A4E"/>
    <w:rsid w:val="00E900F2"/>
    <w:rsid w:val="00E91068"/>
    <w:rsid w:val="00E9121E"/>
    <w:rsid w:val="00E9630F"/>
    <w:rsid w:val="00E979CB"/>
    <w:rsid w:val="00EA1651"/>
    <w:rsid w:val="00EA2873"/>
    <w:rsid w:val="00EA2F17"/>
    <w:rsid w:val="00EA31F6"/>
    <w:rsid w:val="00EB1E0E"/>
    <w:rsid w:val="00EB43E2"/>
    <w:rsid w:val="00EB583D"/>
    <w:rsid w:val="00EC324B"/>
    <w:rsid w:val="00ED48B9"/>
    <w:rsid w:val="00ED4AFD"/>
    <w:rsid w:val="00EE09DE"/>
    <w:rsid w:val="00EE1CCB"/>
    <w:rsid w:val="00EE4D40"/>
    <w:rsid w:val="00EF2DF6"/>
    <w:rsid w:val="00EF79E2"/>
    <w:rsid w:val="00F01D4D"/>
    <w:rsid w:val="00F05D0D"/>
    <w:rsid w:val="00F115ED"/>
    <w:rsid w:val="00F12F3D"/>
    <w:rsid w:val="00F15AFB"/>
    <w:rsid w:val="00F239C6"/>
    <w:rsid w:val="00F302E4"/>
    <w:rsid w:val="00F34235"/>
    <w:rsid w:val="00F46FC5"/>
    <w:rsid w:val="00F50BA1"/>
    <w:rsid w:val="00F519FA"/>
    <w:rsid w:val="00F51A00"/>
    <w:rsid w:val="00F5277A"/>
    <w:rsid w:val="00F610AF"/>
    <w:rsid w:val="00F72A0E"/>
    <w:rsid w:val="00F73DDF"/>
    <w:rsid w:val="00F74EF3"/>
    <w:rsid w:val="00F77286"/>
    <w:rsid w:val="00F84272"/>
    <w:rsid w:val="00F84710"/>
    <w:rsid w:val="00FA15B5"/>
    <w:rsid w:val="00FA64BA"/>
    <w:rsid w:val="00FA6A80"/>
    <w:rsid w:val="00FB0CCE"/>
    <w:rsid w:val="00FB66E3"/>
    <w:rsid w:val="00FC4CBD"/>
    <w:rsid w:val="00FC71AE"/>
    <w:rsid w:val="00FD174B"/>
    <w:rsid w:val="00FD2D58"/>
    <w:rsid w:val="00FD3801"/>
    <w:rsid w:val="00FD72E0"/>
    <w:rsid w:val="00FE0443"/>
    <w:rsid w:val="00FE35AF"/>
    <w:rsid w:val="00FE6007"/>
    <w:rsid w:val="00FF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365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365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DBFF-D98C-4539-A534-B3C7D830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deswjb</dc:creator>
  <cp:lastModifiedBy>F. Charles</cp:lastModifiedBy>
  <cp:revision>2</cp:revision>
  <cp:lastPrinted>2022-02-15T15:00:00Z</cp:lastPrinted>
  <dcterms:created xsi:type="dcterms:W3CDTF">2022-11-08T19:42:00Z</dcterms:created>
  <dcterms:modified xsi:type="dcterms:W3CDTF">2022-11-08T19:42:00Z</dcterms:modified>
</cp:coreProperties>
</file>