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21" w:rsidRPr="00074085" w:rsidRDefault="00BA5824" w:rsidP="00D071CB">
      <w:pPr>
        <w:jc w:val="center"/>
        <w:rPr>
          <w:rFonts w:ascii="Times New Roman" w:hAnsi="Times New Roman" w:cs="Times New Roman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84864" behindDoc="0" locked="0" layoutInCell="1" allowOverlap="1" wp14:anchorId="246D0E03" wp14:editId="06BF5572">
            <wp:simplePos x="0" y="0"/>
            <wp:positionH relativeFrom="column">
              <wp:posOffset>-520700</wp:posOffset>
            </wp:positionH>
            <wp:positionV relativeFrom="paragraph">
              <wp:posOffset>-203200</wp:posOffset>
            </wp:positionV>
            <wp:extent cx="1123950" cy="785495"/>
            <wp:effectExtent l="0" t="0" r="0" b="0"/>
            <wp:wrapNone/>
            <wp:docPr id="6" name="Picture 6" descr="C:\Users\zinof\OneDrive\Bureau\d1cn4ns-db51e66e-e8f5-4116-950f-5f01ac8b1e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zinof\OneDrive\Bureau\d1cn4ns-db51e66e-e8f5-4116-950f-5f01ac8b1e7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10C"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3E925" wp14:editId="7B23F838">
                <wp:simplePos x="0" y="0"/>
                <wp:positionH relativeFrom="column">
                  <wp:posOffset>-654050</wp:posOffset>
                </wp:positionH>
                <wp:positionV relativeFrom="paragraph">
                  <wp:posOffset>-762000</wp:posOffset>
                </wp:positionV>
                <wp:extent cx="7244080" cy="1403350"/>
                <wp:effectExtent l="0" t="0" r="1397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4080" cy="140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6919" w:rsidRPr="0076021C" w:rsidRDefault="00716919" w:rsidP="007169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MINISTÈRE DE L’ÉDUCATION NATIONALE ET DE LA FORMATION PROFESSIONNELLE (MENFP)</w:t>
                            </w:r>
                          </w:p>
                          <w:p w:rsidR="00716919" w:rsidRPr="0076021C" w:rsidRDefault="00716919" w:rsidP="007169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716919" w:rsidRPr="0076021C" w:rsidRDefault="00716919" w:rsidP="007169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FILIÈRE D’ENSEIGNEMENT GÉNÉRAL</w:t>
                            </w:r>
                          </w:p>
                          <w:p w:rsidR="00716919" w:rsidRPr="0076021C" w:rsidRDefault="00716919" w:rsidP="007169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716919" w:rsidRPr="0076021C" w:rsidRDefault="00716919" w:rsidP="007169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EXAMENS DE FIN D’ÉTUDES SECONDAIRES (BAC PERMANENT)</w:t>
                            </w:r>
                          </w:p>
                          <w:p w:rsidR="00716919" w:rsidRPr="0076021C" w:rsidRDefault="00716919" w:rsidP="007169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716919" w:rsidRPr="0076021C" w:rsidRDefault="00716919" w:rsidP="007169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716919" w:rsidRPr="0076021C" w:rsidRDefault="00716919" w:rsidP="007169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MATHÉMATIQUES</w:t>
                            </w:r>
                          </w:p>
                          <w:p w:rsidR="00716919" w:rsidRPr="0076021C" w:rsidRDefault="00716919" w:rsidP="007169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716919" w:rsidRPr="0076021C" w:rsidRDefault="00716919" w:rsidP="007169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SÉRIES : (SVT-SMP)</w:t>
                            </w:r>
                          </w:p>
                          <w:p w:rsidR="00716919" w:rsidRPr="0076021C" w:rsidRDefault="00716919" w:rsidP="007169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716919" w:rsidRPr="0076021C" w:rsidRDefault="00716919" w:rsidP="007169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 xml:space="preserve">FÉVRIER 2022 </w:t>
                            </w:r>
                          </w:p>
                          <w:p w:rsidR="00B27180" w:rsidRPr="00716919" w:rsidRDefault="00B27180" w:rsidP="00B27180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1.5pt;margin-top:-60pt;width:570.4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LzsAIAAOMFAAAOAAAAZHJzL2Uyb0RvYy54bWysVG1P3DAM/j5p/yHK99EXjgEVPXQCMU06&#10;AQImPufS5K5aGmdJ7trbr5+TvnAwtEnT+iGqY/ux/cT2xWXXKLIT1tWgS5odpZQIzaGq9bqk355u&#10;Pp1R4jzTFVOgRUn3wtHL+ccPF60pRA4bUJWwBEG0K1pT0o33pkgSxzeiYe4IjNColGAb5lG066Sy&#10;rEX0RiV5mn5OWrCVscCFc3h73SvpPOJLKbi/k9IJT1RJMTcfTxvPVTiT+QUr1paZTc2HNNg/ZNGw&#10;WmPQCeqaeUa2tv4Nqqm5BQfSH3FoEpCy5iLWgNVk6ZtqHjfMiFgLkuPMRJP7f7D8dndvSV2VNKdE&#10;swaf6AFJY3qtBMkDPa1xBVo9mnsbCnRmCfy7Q0XyShMEN9h00jbBFssjXeR6P3EtOk84Xp7ms1l6&#10;hk/CUZfN0uPjk/gaCStGd2Od/yKgIeGnpBbzihyz3dL5kAArRpOYGai6uqmVikJoIHGlLNkxfPrV&#10;Ogu1oIc7tFKatBj9PMXYf4Pw3TsQCKj0QEVffeTB75UIeEo/CInsYr15H+B1WoxzoX3WqzasEn22&#10;Jyl+Y76jR8w+AgZkiXVO2APAaNmDjNh92YN9cBVxLCbnofI/OU8eMTJoPzk3tQb7XmUKqxoi9/Yj&#10;ST01gSXfrbrYeVmsNVytoNpjO1ro59QZflPj2y+Z8/fM4mBiv+Cy8Xd4SAX4djD8UbIB+/O9+2CP&#10;84JaSloc9JK6H1tmBSXqq8ZJOs+wEXEzRGF2cpqjYA81q0ON3jZXgA2V4VozPP4Ge6/GX2mhecad&#10;tAhRUcU0x9gl5d6OwpXvFxBuNS4Wi2iG28Awv9SPhgfwQHTo7afumVkzDIDH2bmFcSmw4s0c9LbB&#10;U8Ni60HWcUheeB2eADdJ7KVh64VVdShHq5fdPP8FAAD//wMAUEsDBBQABgAIAAAAIQBOp2fw3gAA&#10;AA4BAAAPAAAAZHJzL2Rvd25yZXYueG1sTI/BTsMwEETvSP0Haytxa+0kKlQhToWQCkdE4cLNTZYk&#10;SryObDdN/57NCW6z2tHMm+Iw20FM6EPnSEOyVSCQKld31Gj4+jxu9iBCNFSbwRFquGGAQ7m6K0xe&#10;uyt94HSKjeAQCrnR0MY45lKGqkVrwtaNSPz7cd6ayKdvZO3NlcPtIFOlHqQ1HXFDa0Z8abHqTxer&#10;4f3bdqFPdn3mb9NxN7+mb3ufan2/np+fQESc458ZFnxGh5KZzu5CdRCDhk2iMh4TF8VNIBaPyh55&#10;z3lRiQJZFvL/jPIXAAD//wMAUEsBAi0AFAAGAAgAAAAhALaDOJL+AAAA4QEAABMAAAAAAAAAAAAA&#10;AAAAAAAAAFtDb250ZW50X1R5cGVzXS54bWxQSwECLQAUAAYACAAAACEAOP0h/9YAAACUAQAACwAA&#10;AAAAAAAAAAAAAAAvAQAAX3JlbHMvLnJlbHNQSwECLQAUAAYACAAAACEA6Doi87ACAADjBQAADgAA&#10;AAAAAAAAAAAAAAAuAgAAZHJzL2Uyb0RvYy54bWxQSwECLQAUAAYACAAAACEATqdn8N4AAAAOAQAA&#10;DwAAAAAAAAAAAAAAAAAKBQAAZHJzL2Rvd25yZXYueG1sUEsFBgAAAAAEAAQA8wAAABUGAAAAAA==&#10;" fillcolor="white [3212]" strokecolor="black [3213]" strokeweight="1.5pt">
                <v:path arrowok="t"/>
                <v:textbox>
                  <w:txbxContent>
                    <w:p w:rsidR="00716919" w:rsidRPr="0076021C" w:rsidRDefault="00716919" w:rsidP="007169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MINISTÈRE DE L’ÉDUCATION NATIONALE ET DE LA FORMATION PROFESSIONNELLE (MENFP)</w:t>
                      </w:r>
                    </w:p>
                    <w:p w:rsidR="00716919" w:rsidRPr="0076021C" w:rsidRDefault="00716919" w:rsidP="007169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716919" w:rsidRPr="0076021C" w:rsidRDefault="00716919" w:rsidP="007169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FILIÈRE D’ENSEIGNEMENT GÉNÉRAL</w:t>
                      </w:r>
                    </w:p>
                    <w:p w:rsidR="00716919" w:rsidRPr="0076021C" w:rsidRDefault="00716919" w:rsidP="007169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716919" w:rsidRPr="0076021C" w:rsidRDefault="00716919" w:rsidP="007169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EXAMENS DE FIN D’ÉTUDES SECONDAIRES (BAC PERMANENT)</w:t>
                      </w:r>
                    </w:p>
                    <w:p w:rsidR="00716919" w:rsidRPr="0076021C" w:rsidRDefault="00716919" w:rsidP="007169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716919" w:rsidRPr="0076021C" w:rsidRDefault="00716919" w:rsidP="007169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716919" w:rsidRPr="0076021C" w:rsidRDefault="00716919" w:rsidP="007169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MATHÉMATIQUES</w:t>
                      </w:r>
                    </w:p>
                    <w:p w:rsidR="00716919" w:rsidRPr="0076021C" w:rsidRDefault="00716919" w:rsidP="007169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8"/>
                          <w:szCs w:val="8"/>
                          <w:lang w:val="fr-FR"/>
                        </w:rPr>
                      </w:pPr>
                    </w:p>
                    <w:p w:rsidR="00716919" w:rsidRPr="0076021C" w:rsidRDefault="00716919" w:rsidP="007169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SÉRIES : (SVT-SMP)</w:t>
                      </w:r>
                    </w:p>
                    <w:p w:rsidR="00716919" w:rsidRPr="0076021C" w:rsidRDefault="00716919" w:rsidP="007169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716919" w:rsidRPr="0076021C" w:rsidRDefault="00716919" w:rsidP="007169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 xml:space="preserve">FÉVRIER 2022 </w:t>
                      </w:r>
                    </w:p>
                    <w:p w:rsidR="00B27180" w:rsidRPr="00716919" w:rsidRDefault="00B27180" w:rsidP="00B27180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 w:rsidR="009D79AB" w:rsidRPr="00074085">
        <w:rPr>
          <w:rFonts w:ascii="Times New Roman" w:hAnsi="Times New Roman" w:cs="Times New Roman"/>
          <w:lang w:val="fr-FR"/>
        </w:rPr>
        <w:t>ppppp</w:t>
      </w:r>
      <w:proofErr w:type="spellEnd"/>
      <w:proofErr w:type="gramEnd"/>
    </w:p>
    <w:p w:rsidR="00D071CB" w:rsidRPr="00074085" w:rsidRDefault="00E4310C" w:rsidP="00D071CB">
      <w:pPr>
        <w:rPr>
          <w:rFonts w:ascii="Times New Roman" w:hAnsi="Times New Roman" w:cs="Times New Roman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67CFF" wp14:editId="642617D4">
                <wp:simplePos x="0" y="0"/>
                <wp:positionH relativeFrom="column">
                  <wp:posOffset>1885950</wp:posOffset>
                </wp:positionH>
                <wp:positionV relativeFrom="paragraph">
                  <wp:posOffset>63500</wp:posOffset>
                </wp:positionV>
                <wp:extent cx="462915" cy="4191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91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3D69" w:rsidRPr="00265FB4" w:rsidRDefault="00E35DD2" w:rsidP="00683D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44"/>
                                <w:szCs w:val="72"/>
                              </w:rPr>
                              <w:t xml:space="preserve">Démarche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8.5pt;margin-top:5pt;width:36.45pt;height:3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jWH0AIAALEFAAAOAAAAZHJzL2Uyb0RvYy54bWysVMFuGjEQvVfqP1i+N8sSoICyRDQRbaUo&#10;iRqqnI3Xy1r12pZtYNOv77N3ITTtqSqHZTx+M37jN56r67ZRZC+cl0YXNL8YUCI0N6XU24J+X68+&#10;TCnxgemSKaNFQV+Ep9eL9++uDnYuhqY2qhSOIIn284MtaB2CnWeZ57VomL8wVmhsVsY1LGDptlnp&#10;2AHZG5UNB4NJdjCutM5w4T28t90mXaT8VSV4eKgqLwJRBQW3kL4ufTfxmy2u2HzrmK0l72mwf2DR&#10;MKlx6CnVLQuM7Jz8I1UjuTPeVOGCmyYzVSW5SDWgmnzwppqnmlmRasHleHu6Jv//0vL7/aMjsoR2&#10;lGjWQKK1aAP5ZFqSx9s5WD8H6MkCFlq4IzJW6u2d4T88INkZpgvwQEdMW7km/qNOgkAI8HK69HgK&#10;h3M0Gc7yMSUcW6N8lg+SKNlrsHU+fBamIdEoqIOmiQDb3/kQj2fzIySepc1KKpV0Vfo3B4CdR6TG&#10;6KMj+Y5vtEK7abvrOFW/MeULinemax5v+UqCyR3z4ZE5dAvKwgsID/hUyhwKanqLktq4n3/zRzxE&#10;xC4lB3RfQTWeByXqq4a4s3w0is2aFqPxxyEW7nxnc76jd82NQXtDQHBLZsQHdTQrZ5pnPJNlPBNb&#10;THOcXNBwNG9C9yLwzLhYLhMI7WlZuNNPlh8Vj7e8bp+Zs70UARrem2OXsvkbRTpsJ8FyF0wlo1zo&#10;HC60uCyjydFxjvXpjAu16d/iyhkdutep5LYO3+SWOImZUikG3qWM/FXqAwhD4EysMWTSvxP7gk4m&#10;g/iLWaL0fZq0OKPg7WVJUIjbxRn2paDD8QhBhIOA2bnngk6ns0E6aSP2Qq0JFL6cxj4lNaz847gf&#10;I33EjUq9n0aYwILsGdRhHFWHYcrja1aKzo3gE8NTRKJ4ng30I034Y492DdkvMBcSvL+3OHjO1wn1&#10;OmkXvwAAAP//AwBQSwMEFAAGAAgAAAAhAGWITuDhAAAACQEAAA8AAABkcnMvZG93bnJldi54bWxM&#10;j0FLw0AQhe+C/2EZwYvYXaukTcymhGIRhIK2Ra/T7JqEZmdDdtvGf+/0pKfh8R5vvpcvRteJkx1C&#10;60nDw0SBsFR501KtYbdd3c9BhIhksPNkNfzYAIvi+irHzPgzfdjTJtaCSyhkqKGJsc+kDFVjHYaJ&#10;7y2x9+0Hh5HlUEsz4JnLXSenSiXSYUv8ocHeLhtbHTZHp+Fz+/VeHtZv6xezvHt6Dat6UFhqfXsz&#10;ls8goh3jXxgu+IwOBTPt/ZFMEJ2GaTrjLZENxZcDj0magthrmCUKZJHL/wuKXwAAAP//AwBQSwEC&#10;LQAUAAYACAAAACEAtoM4kv4AAADhAQAAEwAAAAAAAAAAAAAAAAAAAAAAW0NvbnRlbnRfVHlwZXNd&#10;LnhtbFBLAQItABQABgAIAAAAIQA4/SH/1gAAAJQBAAALAAAAAAAAAAAAAAAAAC8BAABfcmVscy8u&#10;cmVsc1BLAQItABQABgAIAAAAIQC2ujWH0AIAALEFAAAOAAAAAAAAAAAAAAAAAC4CAABkcnMvZTJv&#10;RG9jLnhtbFBLAQItABQABgAIAAAAIQBliE7g4QAAAAkBAAAPAAAAAAAAAAAAAAAAACoFAABkcnMv&#10;ZG93bnJldi54bWxQSwUGAAAAAAQABADzAAAAOAYAAAAA&#10;" filled="f" stroked="f">
                <v:path arrowok="t"/>
                <v:textbox>
                  <w:txbxContent>
                    <w:p w:rsidR="00683D69" w:rsidRPr="00265FB4" w:rsidRDefault="00E35DD2" w:rsidP="00683D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44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44"/>
                          <w:szCs w:val="72"/>
                        </w:rPr>
                        <w:t xml:space="preserve">Démarche </w:t>
                      </w:r>
                    </w:p>
                  </w:txbxContent>
                </v:textbox>
              </v:shape>
            </w:pict>
          </mc:Fallback>
        </mc:AlternateContent>
      </w:r>
    </w:p>
    <w:p w:rsidR="00B27180" w:rsidRPr="00074085" w:rsidRDefault="00B27180" w:rsidP="00B27180">
      <w:pPr>
        <w:ind w:left="-810"/>
        <w:rPr>
          <w:rFonts w:ascii="Times New Roman" w:hAnsi="Times New Roman" w:cs="Times New Roman"/>
          <w:lang w:val="fr-FR"/>
        </w:rPr>
        <w:sectPr w:rsidR="00B27180" w:rsidRPr="00074085" w:rsidSect="00B27180">
          <w:pgSz w:w="12240" w:h="20160" w:code="5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0721FA" w:rsidRPr="00074085" w:rsidRDefault="000721FA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4"/>
          <w:szCs w:val="4"/>
          <w:lang w:val="fr-FR"/>
        </w:rPr>
      </w:pPr>
    </w:p>
    <w:p w:rsidR="00EF79E2" w:rsidRPr="00074085" w:rsidRDefault="00EF79E2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0"/>
          <w:szCs w:val="10"/>
          <w:lang w:val="fr-FR"/>
        </w:rPr>
      </w:pPr>
    </w:p>
    <w:p w:rsidR="00A14DF7" w:rsidRPr="00074085" w:rsidRDefault="00A14DF7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lang w:val="fr-FR"/>
        </w:rPr>
      </w:pPr>
    </w:p>
    <w:p w:rsidR="00D76CAA" w:rsidRPr="00074085" w:rsidRDefault="00D76CAA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lang w:val="fr-FR"/>
        </w:rPr>
      </w:pPr>
    </w:p>
    <w:p w:rsidR="00F20328" w:rsidRDefault="00F20328" w:rsidP="00F20328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7141F7">
        <w:rPr>
          <w:rFonts w:ascii="Times New Roman" w:hAnsi="Times New Roman" w:cs="Times New Roman"/>
          <w:b/>
          <w:i/>
          <w:sz w:val="18"/>
          <w:u w:val="double"/>
          <w:lang w:val="fr-FR"/>
        </w:rPr>
        <w:t>Consignes :</w:t>
      </w:r>
      <w:r w:rsidRPr="00567D2E">
        <w:rPr>
          <w:rFonts w:ascii="Times New Roman" w:hAnsi="Times New Roman" w:cs="Times New Roman"/>
          <w:b/>
          <w:i/>
          <w:sz w:val="1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18"/>
          <w:lang w:val="fr-FR"/>
        </w:rPr>
        <w:t xml:space="preserve">  </w:t>
      </w:r>
      <w:r w:rsidRPr="00024F23">
        <w:rPr>
          <w:rFonts w:ascii="Times New Roman" w:hAnsi="Times New Roman" w:cs="Times New Roman"/>
          <w:b/>
          <w:sz w:val="18"/>
          <w:lang w:val="fr-FR"/>
        </w:rPr>
        <w:t>1.</w:t>
      </w:r>
      <w:r w:rsidRPr="00567D2E">
        <w:rPr>
          <w:rFonts w:ascii="Times New Roman" w:hAnsi="Times New Roman" w:cs="Times New Roman"/>
          <w:b/>
          <w:i/>
          <w:sz w:val="18"/>
          <w:lang w:val="fr-FR"/>
        </w:rPr>
        <w:t xml:space="preserve"> 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L’usage de la calculatrice programmable est 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for</w:t>
      </w:r>
      <w:r w:rsidRPr="007141F7">
        <w:rPr>
          <w:rFonts w:ascii="Times New Roman" w:hAnsi="Times New Roman" w:cs="Times New Roman"/>
          <w:b/>
          <w:i/>
          <w:sz w:val="18"/>
          <w:szCs w:val="18"/>
          <w:lang w:val="fr-FR"/>
        </w:rPr>
        <w:t>m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ellement 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>interdit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</w:p>
    <w:p w:rsidR="00F20328" w:rsidRPr="00567D2E" w:rsidRDefault="00F20328" w:rsidP="00F20328">
      <w:pPr>
        <w:spacing w:after="0" w:line="240" w:lineRule="auto"/>
        <w:ind w:left="-806" w:firstLine="806"/>
        <w:rPr>
          <w:rFonts w:ascii="Times New Roman" w:hAnsi="Times New Roman" w:cs="Times New Roman"/>
          <w:b/>
          <w:sz w:val="18"/>
          <w:szCs w:val="18"/>
          <w:lang w:val="fr-FR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</w:t>
      </w:r>
      <w:r w:rsidRPr="00024F23">
        <w:rPr>
          <w:rFonts w:ascii="Times New Roman" w:hAnsi="Times New Roman" w:cs="Times New Roman"/>
          <w:b/>
          <w:sz w:val="18"/>
          <w:szCs w:val="18"/>
          <w:lang w:val="fr-FR"/>
        </w:rPr>
        <w:t>2.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Tout gadget électronique (Tél., tablette, iPad, montre </w:t>
      </w:r>
      <w:proofErr w:type="gramStart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intelligente</w:t>
      </w:r>
      <w:proofErr w:type="gramEnd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) est for</w:t>
      </w:r>
      <w:r w:rsidRPr="007141F7">
        <w:rPr>
          <w:rFonts w:ascii="Times New Roman" w:hAnsi="Times New Roman" w:cs="Times New Roman"/>
          <w:b/>
          <w:i/>
          <w:sz w:val="18"/>
          <w:szCs w:val="18"/>
          <w:lang w:val="fr-FR"/>
        </w:rPr>
        <w:t>m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ellement interdit dans la salle d’examen.</w:t>
      </w:r>
    </w:p>
    <w:p w:rsidR="00F20328" w:rsidRPr="00707D53" w:rsidRDefault="00F20328" w:rsidP="00F20328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</w:t>
      </w:r>
      <w:r w:rsidRPr="00024F23">
        <w:rPr>
          <w:rFonts w:ascii="Times New Roman" w:hAnsi="Times New Roman" w:cs="Times New Roman"/>
          <w:b/>
          <w:sz w:val="18"/>
          <w:szCs w:val="18"/>
          <w:lang w:val="fr-FR"/>
        </w:rPr>
        <w:t>3.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 w:rsidRPr="00707D53">
        <w:rPr>
          <w:rFonts w:ascii="Times New Roman" w:hAnsi="Times New Roman" w:cs="Times New Roman"/>
          <w:b/>
          <w:i/>
          <w:sz w:val="18"/>
          <w:szCs w:val="18"/>
          <w:lang w:val="fr-FR"/>
        </w:rPr>
        <w:t>Le silence est obligatoire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dans la salle, il crée de meilleures conditions de travail.</w:t>
      </w:r>
    </w:p>
    <w:p w:rsidR="00106C9C" w:rsidRPr="001F5543" w:rsidRDefault="00106C9C" w:rsidP="00106C9C">
      <w:pPr>
        <w:spacing w:after="0" w:line="240" w:lineRule="auto"/>
        <w:ind w:left="5674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Durée de l’épreuve : </w:t>
      </w:r>
      <w:r w:rsidR="0053584D">
        <w:rPr>
          <w:rFonts w:ascii="Times New Roman" w:hAnsi="Times New Roman" w:cs="Times New Roman"/>
          <w:b/>
          <w:i/>
          <w:sz w:val="18"/>
          <w:szCs w:val="18"/>
          <w:lang w:val="fr-FR"/>
        </w:rPr>
        <w:t>3 heures</w:t>
      </w:r>
    </w:p>
    <w:p w:rsidR="002D092C" w:rsidRPr="001F5543" w:rsidRDefault="002D092C" w:rsidP="00106C9C">
      <w:pPr>
        <w:spacing w:after="0" w:line="240" w:lineRule="auto"/>
        <w:ind w:left="5674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</w:p>
    <w:p w:rsidR="004739A1" w:rsidRPr="001F5543" w:rsidRDefault="002952DC" w:rsidP="00CA5520">
      <w:pPr>
        <w:spacing w:after="0" w:line="240" w:lineRule="auto"/>
        <w:ind w:left="-806"/>
        <w:jc w:val="both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074085">
        <w:rPr>
          <w:rFonts w:ascii="Times New Roman" w:hAnsi="Times New Roman" w:cs="Times New Roman"/>
          <w:b/>
          <w:i/>
          <w:sz w:val="18"/>
          <w:szCs w:val="18"/>
          <w:u w:val="single"/>
          <w:lang w:val="fr-FR"/>
        </w:rPr>
        <w:t>N.B </w:t>
      </w:r>
      <w:proofErr w:type="gramStart"/>
      <w:r w:rsidRPr="00074085">
        <w:rPr>
          <w:rFonts w:ascii="Times New Roman" w:hAnsi="Times New Roman" w:cs="Times New Roman"/>
          <w:b/>
          <w:i/>
          <w:sz w:val="18"/>
          <w:szCs w:val="18"/>
          <w:u w:val="single"/>
          <w:lang w:val="fr-FR"/>
        </w:rPr>
        <w:t>:</w:t>
      </w:r>
      <w:r w:rsidR="004739A1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L</w:t>
      </w:r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e</w:t>
      </w:r>
      <w:proofErr w:type="gramEnd"/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sujet est composé de </w:t>
      </w:r>
      <w:r w:rsidR="007B749D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deux </w:t>
      </w:r>
      <w:r w:rsidR="000A3BC2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parties A</w:t>
      </w:r>
      <w:r w:rsidR="007B749D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et </w:t>
      </w:r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B</w:t>
      </w:r>
      <w:r w:rsidR="00254FAD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. </w:t>
      </w:r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Dans chaque exercice, le </w:t>
      </w:r>
      <w:proofErr w:type="spellStart"/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canidat</w:t>
      </w:r>
      <w:proofErr w:type="spellEnd"/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est invité éventuellement à faire figurer sur la copie toute trace de recherches, même incomplètes ou non fructueuses, qu’il aura développée. </w:t>
      </w:r>
      <w:r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>Il est rappelé que la qualité de la rédaction, la clarté et la précision des raisonnements entreront pour une part importante dans l’appréciation.</w:t>
      </w:r>
      <w:r w:rsidR="00005AC9"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  <w:r w:rsidR="00005AC9"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</w:p>
    <w:p w:rsidR="004739A1" w:rsidRPr="001F5543" w:rsidRDefault="00E4310C" w:rsidP="004739A1">
      <w:pPr>
        <w:ind w:left="-810"/>
        <w:jc w:val="right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74778" wp14:editId="351D97D1">
                <wp:simplePos x="0" y="0"/>
                <wp:positionH relativeFrom="column">
                  <wp:posOffset>-552450</wp:posOffset>
                </wp:positionH>
                <wp:positionV relativeFrom="paragraph">
                  <wp:posOffset>102235</wp:posOffset>
                </wp:positionV>
                <wp:extent cx="3460750" cy="425450"/>
                <wp:effectExtent l="0" t="0" r="2540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0" cy="42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7E4A" w:rsidRDefault="00DB7E4A" w:rsidP="000564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PARTIE A.- Recopier et compléter les phrases suivantes </w:t>
                            </w:r>
                            <w:r w:rsidR="0005643F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   </w:t>
                            </w:r>
                            <w:r w:rsidR="00DA2223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>(1 à 5</w:t>
                            </w: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>)</w:t>
                            </w:r>
                            <w:r w:rsidR="00111542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.  </w:t>
                            </w:r>
                            <w:r w:rsidR="00111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(3</w:t>
                            </w:r>
                            <w:r w:rsidR="00CA55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0 pts / </w:t>
                            </w:r>
                            <w:r w:rsidR="00111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 pts par question).</w:t>
                            </w:r>
                          </w:p>
                          <w:p w:rsidR="004B2871" w:rsidRPr="002704B2" w:rsidRDefault="004B2871" w:rsidP="004B287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43.5pt;margin-top:8.05pt;width:272.5pt;height:3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hu+sgIAAOIFAAAOAAAAZHJzL2Uyb0RvYy54bWysVE1P3DAQvVfqf7B8L/loFmhEFq1AVJVW&#10;gICKs9dxNlEdj2t7N9n++o6dDxaKeqiaQ2R73jzPPM/MxWXfSrIXxjagCpqcxJQIxaFs1Lag359u&#10;Pp1TYh1TJZOgREEPwtLL5ccPF53ORQo1yFIYgiTK5p0uaO2czqPI8lq0zJ6AFgqNFZiWOdyabVQa&#10;1iF7K6M0jk+jDkypDXBhLZ5eD0a6DPxVJbi7qyorHJEFxdhc+Jvw3/h/tLxg+dYwXTd8DIP9QxQt&#10;axReOlNdM8fIzjR/ULUNN2Chcicc2giqquEi5IDZJPGbbB5rpkXIBcWxepbJ/j9afru/N6QpC5pR&#10;oliLT/SAojG1lYJkXp5O2xxRj/re+AStXgP/YdEQvbL4jR0xfWVaj8X0SB+0Psxai94Rjoefs9P4&#10;bIFPwtGWpYsM156U5ZO3NtZ9FdASvyiowbCCxGy/tm6ATpAQGMimvGmkDBtfP+JKGrJn+PKbbTKS&#10;22OUVKTDok3P4jgwvzKGEnyhcP07FBitVKMSQ/JBBneQwkch1YOoUFxMNx0ueB0W41wolwymmpVi&#10;iHYR4zfFO3kEaQKhZ64wz5l7JJiQA8nEPQg14r2rCF0xO4+Z/8159gg3g3Kzc9soMO9lJjGr8eYB&#10;P4k0SONVcv2mD4WXpB7qjzZQHrAaDQxtajW/afDt18y6e2awL7FccNa4O/xVEvDtYFxRUoP59d65&#10;x2O7oJWSDvu8oPbnjhlBifymsJG+JFnmB0PYZIuzFDfm2LI5tqhdewVYUAlONc3D0uOdnJaVgfYZ&#10;R9LK34ompjjeXVDuzLS5csP8waHGxWoVYDgMNHNr9ai5J/dC+9p+6p+Z0WMDOGydW5hmAsvf9MGA&#10;9Z4KVjsHVROa5EXX8QlwkIRaGoeen1TH+4B6Gc3L3wAAAP//AwBQSwMEFAAGAAgAAAAhAPPGA2bb&#10;AAAACQEAAA8AAABkcnMvZG93bnJldi54bWxMj8FOw0AMRO9I/MPKSNzaTaC0UZpNBUic4NKWD3AT&#10;k0TNeqOs24S/x5zg6JnR+E2xm31vrjTGLrCDdJmAIa5C3XHj4PP4tsjAREGusQ9MDr4pwq68vSkw&#10;r8PEe7oepDFawjFHB63IkFsbq5Y8xmUYiNX7CqNH0XNsbD3ipOW+tw9JsrYeO9YPLQ702lJ1Ply8&#10;A2kw+fDH8IKr/TQgh3eSauPc/d38vAUjNMtfGH7xFR1KZTqFC9fR9A4W2Ua3iBrrFIwGVk+ZCicH&#10;2WMKtizs/wXlDwAAAP//AwBQSwECLQAUAAYACAAAACEAtoM4kv4AAADhAQAAEwAAAAAAAAAAAAAA&#10;AAAAAAAAW0NvbnRlbnRfVHlwZXNdLnhtbFBLAQItABQABgAIAAAAIQA4/SH/1gAAAJQBAAALAAAA&#10;AAAAAAAAAAAAAC8BAABfcmVscy8ucmVsc1BLAQItABQABgAIAAAAIQD1zhu+sgIAAOIFAAAOAAAA&#10;AAAAAAAAAAAAAC4CAABkcnMvZTJvRG9jLnhtbFBLAQItABQABgAIAAAAIQDzxgNm2wAAAAkBAAAP&#10;AAAAAAAAAAAAAAAAAAwFAABkcnMvZG93bnJldi54bWxQSwUGAAAAAAQABADzAAAAFAYAAAAA&#10;" fillcolor="white [3212]" strokecolor="black [3213]" strokeweight="1pt">
                <v:path arrowok="t"/>
                <v:textbox>
                  <w:txbxContent>
                    <w:p w:rsidR="00DB7E4A" w:rsidRDefault="00DB7E4A" w:rsidP="000564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 xml:space="preserve">PARTIE A.- Recopier et compléter les phrases suivantes </w:t>
                      </w:r>
                      <w:r w:rsidR="0005643F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 xml:space="preserve">    </w:t>
                      </w:r>
                      <w:r w:rsidR="00DA2223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>(1 à 5</w:t>
                      </w: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>)</w:t>
                      </w:r>
                      <w:r w:rsidR="00111542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 xml:space="preserve">.  </w:t>
                      </w:r>
                      <w:r w:rsidR="00111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(3</w:t>
                      </w:r>
                      <w:r w:rsidR="00CA55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0 </w:t>
                      </w:r>
                      <w:proofErr w:type="spellStart"/>
                      <w:r w:rsidR="00CA55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pts</w:t>
                      </w:r>
                      <w:proofErr w:type="spellEnd"/>
                      <w:r w:rsidR="00CA55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/ </w:t>
                      </w:r>
                      <w:r w:rsidR="00111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pts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par question).</w:t>
                      </w:r>
                    </w:p>
                    <w:p w:rsidR="004B2871" w:rsidRPr="002704B2" w:rsidRDefault="004B2871" w:rsidP="004B2871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18"/>
          <w:szCs w:val="18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5602DE" wp14:editId="3DB8E59A">
                <wp:simplePos x="0" y="0"/>
                <wp:positionH relativeFrom="column">
                  <wp:posOffset>-622935</wp:posOffset>
                </wp:positionH>
                <wp:positionV relativeFrom="paragraph">
                  <wp:posOffset>67944</wp:posOffset>
                </wp:positionV>
                <wp:extent cx="7223760" cy="0"/>
                <wp:effectExtent l="0" t="0" r="1524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9.05pt,5.35pt" to="519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OW3AEAAB8EAAAOAAAAZHJzL2Uyb0RvYy54bWysU01v2zAMvQ/YfxB0X5wPoB2MOD2k6C7F&#10;FizbD2BlKRYmiYKkJc6/HyXHTrsNGFb0Ipgi3yPfE72+661hRxmiRtfwxWzOmXQCW+0ODf/+7eHD&#10;R85iAteCQScbfpaR323ev1uffC2X2KFpZWBE4mJ98g3vUvJ1VUXRSQtxhl46SioMFhKF4VC1AU7E&#10;bk21nM9vqhOG1gcUMka6vR+SfFP4lZIifVEqysRMw2m2VM5Qzqd8Vps11IcAvtPiMga8YgoL2lHT&#10;ieoeErCfQf9BZbUIGFGlmUBboVJayKKB1Czmv6nZd+Bl0ULmRD/ZFN+OVnw+7gLTbcNXnDmw9ET7&#10;FEAfusS26BwZiIGtsk8nH2sq37pdyEpF7/b+EcWPSLnqRTIH0Q9lvQo2l5NU1hffz5Pvsk9M0OXt&#10;crm6vaHnEWOugnoE+hDTJ4mW5Y+GG+2yJVDD8TGm3BrqsSRfG5fPiEa3D9qYEuRlklsT2BFoDVK/&#10;yHII96yKoowsOobRi4h0NnJg/SoV2UTDLkr3sqBXThBCujTyGkfVGaZoggk4/zfwUp+hsizv/4An&#10;ROmMLk1gqx2Gv3W/WqGG+tGBQXe24Anb8y6MT0xbWJy7/DF5zZ/HBX79rze/AAAA//8DAFBLAwQU&#10;AAYACAAAACEA0NOUYt8AAAAKAQAADwAAAGRycy9kb3ducmV2LnhtbEyPPU/DMBCGdyT+g3VIbK1d&#10;Pkoa4lQIwYJYEjq0mxtf44j4nMZOE/49rjrAePc+eu+5bD3Zlp2w940jCYu5AIZUOd1QLWHz9T5L&#10;gPmgSKvWEUr4QQ/r/PoqU6l2IxV4KkPNYgn5VEkwIXQp574yaJWfuw4pZgfXWxXi2Ndc92qM5bbl&#10;d0IsuVUNxQtGdfhqsPouByvh4/jpNw/L4q3YHpNy3B0GUzuU8vZmenkGFnAKfzCc9aM65NFp7wbS&#10;nrUSZqtkEdEYiCdgZ0Dcrx6B7S8bnmf8/wv5LwAAAP//AwBQSwECLQAUAAYACAAAACEAtoM4kv4A&#10;AADhAQAAEwAAAAAAAAAAAAAAAAAAAAAAW0NvbnRlbnRfVHlwZXNdLnhtbFBLAQItABQABgAIAAAA&#10;IQA4/SH/1gAAAJQBAAALAAAAAAAAAAAAAAAAAC8BAABfcmVscy8ucmVsc1BLAQItABQABgAIAAAA&#10;IQD6qDOW3AEAAB8EAAAOAAAAAAAAAAAAAAAAAC4CAABkcnMvZTJvRG9jLnhtbFBLAQItABQABgAI&#10;AAAAIQDQ05Ri3wAAAAo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4739A1" w:rsidRPr="001F5543" w:rsidRDefault="004739A1" w:rsidP="00D071CB">
      <w:pPr>
        <w:rPr>
          <w:rFonts w:ascii="Times New Roman" w:hAnsi="Times New Roman" w:cs="Times New Roman"/>
          <w:lang w:val="fr-FR"/>
        </w:rPr>
        <w:sectPr w:rsidR="004739A1" w:rsidRPr="001F5543" w:rsidSect="00B27180">
          <w:type w:val="continuous"/>
          <w:pgSz w:w="12240" w:h="20160" w:code="5"/>
          <w:pgMar w:top="1440" w:right="1440" w:bottom="1440" w:left="1440" w:header="720" w:footer="720" w:gutter="0"/>
          <w:cols w:sep="1" w:space="720"/>
          <w:docGrid w:linePitch="360"/>
        </w:sectPr>
      </w:pPr>
    </w:p>
    <w:p w:rsidR="00D071CB" w:rsidRPr="001F5543" w:rsidRDefault="00D071CB" w:rsidP="00D071CB">
      <w:pPr>
        <w:rPr>
          <w:rFonts w:ascii="Times New Roman" w:hAnsi="Times New Roman" w:cs="Times New Roman"/>
          <w:sz w:val="10"/>
          <w:szCs w:val="10"/>
          <w:lang w:val="fr-FR"/>
        </w:rPr>
      </w:pPr>
    </w:p>
    <w:p w:rsidR="004B2871" w:rsidRPr="001F5543" w:rsidRDefault="004B2871" w:rsidP="008047D5">
      <w:pPr>
        <w:pStyle w:val="Paragraphedeliste"/>
        <w:spacing w:after="0" w:line="240" w:lineRule="auto"/>
        <w:ind w:left="-900"/>
        <w:jc w:val="both"/>
        <w:rPr>
          <w:rFonts w:ascii="Times New Roman" w:hAnsi="Times New Roman" w:cs="Times New Roman"/>
          <w:b/>
          <w:sz w:val="6"/>
          <w:szCs w:val="6"/>
          <w:lang w:val="fr-FR"/>
        </w:rPr>
      </w:pPr>
    </w:p>
    <w:p w:rsidR="0065301E" w:rsidRDefault="0065301E" w:rsidP="0065301E">
      <w:pPr>
        <w:pStyle w:val="Paragraphedeliste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L’ensemble des solutions dans </w:t>
      </w:r>
      <w:r>
        <w:rPr>
          <w:rFonts w:ascii="Lucida Sans Unicode" w:hAnsi="Lucida Sans Unicode" w:cs="Lucida Sans Unicode"/>
          <w:color w:val="000000" w:themeColor="text1"/>
          <w:sz w:val="24"/>
          <w:szCs w:val="24"/>
          <w:lang w:val="fr-FR"/>
        </w:rPr>
        <w:t>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l’équation : </w:t>
      </w:r>
      <w:r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304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5pt;height:16pt" o:ole="">
            <v:imagedata r:id="rId8" o:title=""/>
          </v:shape>
          <o:OLEObject Type="Embed" ProgID="Equation.3" ShapeID="_x0000_i1025" DrawAspect="Content" ObjectID="_1729423870" r:id="rId9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est ……….</w:t>
      </w:r>
    </w:p>
    <w:p w:rsidR="0065301E" w:rsidRPr="00F20328" w:rsidRDefault="0065301E" w:rsidP="0065301E">
      <w:pPr>
        <w:pStyle w:val="Paragraphedeliste"/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8"/>
          <w:szCs w:val="8"/>
          <w:lang w:val="fr-FR"/>
        </w:rPr>
      </w:pPr>
    </w:p>
    <w:p w:rsidR="0065301E" w:rsidRDefault="00007F0D" w:rsidP="0065301E">
      <w:pPr>
        <w:pStyle w:val="Paragraphedeliste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036" style="position:absolute;left:0;text-align:left;margin-left:50.95pt;margin-top:24.35pt;width:63.7pt;height:57.85pt;z-index:251683840" coordorigin="2727,997" coordsize="1846,163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2811;top:1601;width:599;height:357;flip:x" o:connectortype="straight"/>
            <v:shape id="_x0000_s1038" type="#_x0000_t32" style="position:absolute;left:2811;top:1958;width:599;height:277" o:connectortype="straight"/>
            <v:shape id="_x0000_s1039" type="#_x0000_t75" style="position:absolute;left:4331;top:1959;width:242;height:265;mso-position-horizontal-relative:text;mso-position-vertical-relative:text;mso-width-relative:page;mso-height-relative:page">
              <v:imagedata r:id="rId10" o:title=""/>
            </v:shape>
            <v:shape id="_x0000_s1040" type="#_x0000_t75" style="position:absolute;left:3410;top:2030;width:281;height:387;mso-position-horizontal-relative:text;mso-position-vertical-relative:text;mso-width-relative:page;mso-height-relative:page">
              <v:imagedata r:id="rId11" o:title=""/>
            </v:shape>
            <v:shape id="_x0000_s1041" type="#_x0000_t75" style="position:absolute;left:3386;top:1456;width:242;height:265;mso-position-horizontal-relative:text;mso-position-vertical-relative:text;mso-width-relative:page;mso-height-relative:page">
              <v:imagedata r:id="rId12" o:title=""/>
            </v:shape>
            <v:shape id="_x0000_s1042" type="#_x0000_t75" style="position:absolute;left:3691;top:1022;width:363;height:326;mso-position-horizontal-relative:text;mso-position-vertical-relative:text;mso-width-relative:page;mso-height-relative:page">
              <v:imagedata r:id="rId13" o:title=""/>
            </v:shape>
            <v:shape id="_x0000_s1043" type="#_x0000_t75" style="position:absolute;left:2847;top:1480;width:383;height:326;mso-position-horizontal-relative:text;mso-position-vertical-relative:text;mso-width-relative:page;mso-height-relative:page">
              <v:imagedata r:id="rId14" o:title=""/>
            </v:shape>
            <v:shape id="_x0000_s1044" type="#_x0000_t32" style="position:absolute;left:3628;top:1184;width:599;height:357;flip:x" o:connectortype="straight"/>
            <v:shape id="_x0000_s1045" type="#_x0000_t32" style="position:absolute;left:3628;top:1585;width:657;height:136" o:connectortype="straight"/>
            <v:shape id="_x0000_s1046" type="#_x0000_t75" style="position:absolute;left:4285;top:1465;width:242;height:326;mso-position-horizontal-relative:text;mso-position-vertical-relative:text;mso-width-relative:page;mso-height-relative:page">
              <v:imagedata r:id="rId15" o:title=""/>
            </v:shape>
            <v:shape id="_x0000_s1047" type="#_x0000_t75" style="position:absolute;left:4227;top:997;width:242;height:265;mso-position-horizontal-relative:text;mso-position-vertical-relative:text;mso-width-relative:page;mso-height-relative:page">
              <v:imagedata r:id="rId16" o:title=""/>
            </v:shape>
            <v:shape id="_x0000_s1048" type="#_x0000_t32" style="position:absolute;left:3638;top:2131;width:693;height:105;flip:x" o:connectortype="straight"/>
            <v:shape id="_x0000_s1049" type="#_x0000_t32" style="position:absolute;left:3626;top:2260;width:599;height:277" o:connectortype="straight"/>
            <v:shape id="_x0000_s1050" type="#_x0000_t75" style="position:absolute;left:4237;top:2309;width:242;height:326;mso-position-horizontal-relative:text;mso-position-vertical-relative:text;mso-width-relative:page;mso-height-relative:page">
              <v:imagedata r:id="rId17" o:title=""/>
            </v:shape>
            <v:shape id="_x0000_s1051" type="#_x0000_t75" style="position:absolute;left:3794;top:1909;width:383;height:326;mso-position-horizontal-relative:text;mso-position-vertical-relative:text;mso-width-relative:page;mso-height-relative:page">
              <v:imagedata r:id="rId18" o:title=""/>
            </v:shape>
            <v:shape id="_x0000_s1052" type="#_x0000_t75" style="position:absolute;left:2727;top:1859;width:181;height:183;mso-position-horizontal-relative:text;mso-position-vertical-relative:text;mso-width-relative:page;mso-height-relative:page">
              <v:imagedata r:id="rId19" o:title=""/>
            </v:shape>
          </v:group>
          <o:OLEObject Type="Embed" ProgID="Equation.3" ShapeID="_x0000_s1039" DrawAspect="Content" ObjectID="_1729423881" r:id="rId20"/>
          <o:OLEObject Type="Embed" ProgID="Equation.3" ShapeID="_x0000_s1040" DrawAspect="Content" ObjectID="_1729423882" r:id="rId21"/>
          <o:OLEObject Type="Embed" ProgID="Equation.3" ShapeID="_x0000_s1041" DrawAspect="Content" ObjectID="_1729423883" r:id="rId22"/>
          <o:OLEObject Type="Embed" ProgID="Equation.3" ShapeID="_x0000_s1042" DrawAspect="Content" ObjectID="_1729423884" r:id="rId23"/>
          <o:OLEObject Type="Embed" ProgID="Equation.3" ShapeID="_x0000_s1043" DrawAspect="Content" ObjectID="_1729423885" r:id="rId24"/>
          <o:OLEObject Type="Embed" ProgID="Equation.3" ShapeID="_x0000_s1046" DrawAspect="Content" ObjectID="_1729423886" r:id="rId25"/>
          <o:OLEObject Type="Embed" ProgID="Equation.3" ShapeID="_x0000_s1047" DrawAspect="Content" ObjectID="_1729423887" r:id="rId26"/>
          <o:OLEObject Type="Embed" ProgID="Equation.3" ShapeID="_x0000_s1050" DrawAspect="Content" ObjectID="_1729423888" r:id="rId27"/>
          <o:OLEObject Type="Embed" ProgID="Equation.3" ShapeID="_x0000_s1051" DrawAspect="Content" ObjectID="_1729423889" r:id="rId28"/>
          <o:OLEObject Type="Embed" ProgID="Equation.3" ShapeID="_x0000_s1052" DrawAspect="Content" ObjectID="_1729423890" r:id="rId29"/>
        </w:pict>
      </w:r>
      <w:r w:rsidR="0065301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Une situation aléatoire est modélisée par l’arbre ci-dessous. </w:t>
      </w:r>
    </w:p>
    <w:p w:rsidR="0065301E" w:rsidRPr="0065301E" w:rsidRDefault="0065301E" w:rsidP="0065301E">
      <w:pPr>
        <w:pStyle w:val="Paragraphedeliste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65301E" w:rsidRDefault="0065301E" w:rsidP="0065301E">
      <w:pPr>
        <w:pStyle w:val="Paragraphedeliste"/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1B414D" w:rsidRDefault="001B414D" w:rsidP="0065301E">
      <w:pPr>
        <w:pStyle w:val="Paragraphedeliste"/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1B414D" w:rsidRDefault="001B414D" w:rsidP="0065301E">
      <w:pPr>
        <w:pStyle w:val="Paragraphedeliste"/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65301E" w:rsidRDefault="0065301E" w:rsidP="0065301E">
      <w:pPr>
        <w:pStyle w:val="Paragraphedeliste"/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La probabilité de l’événement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est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) = ……</w:t>
      </w:r>
    </w:p>
    <w:p w:rsidR="001B414D" w:rsidRPr="001B414D" w:rsidRDefault="001B414D" w:rsidP="001B414D">
      <w:pPr>
        <w:pStyle w:val="Paragraphedeliste"/>
        <w:tabs>
          <w:tab w:val="left" w:pos="993"/>
        </w:tabs>
        <w:spacing w:before="24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6"/>
          <w:szCs w:val="6"/>
          <w:lang w:val="fr-FR"/>
        </w:rPr>
      </w:pPr>
    </w:p>
    <w:p w:rsidR="00F46A3F" w:rsidRDefault="00F46A3F" w:rsidP="00F46A3F">
      <w:pPr>
        <w:pStyle w:val="Paragraphedeliste"/>
        <w:numPr>
          <w:ilvl w:val="0"/>
          <w:numId w:val="1"/>
        </w:numPr>
        <w:tabs>
          <w:tab w:val="left" w:pos="993"/>
        </w:tabs>
        <w:spacing w:before="24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Si pour un nombre complexe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on a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1020" w:dyaOrig="345">
          <v:shape id="_x0000_i1026" type="#_x0000_t75" style="width:51pt;height:17.5pt" o:ole="">
            <v:imagedata r:id="rId30" o:title=""/>
          </v:shape>
          <o:OLEObject Type="Embed" ProgID="Equation.3" ShapeID="_x0000_i1026" DrawAspect="Content" ObjectID="_1729423871" r:id="rId31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et </w:t>
      </w:r>
      <w:r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1020" w:dyaOrig="375">
          <v:shape id="_x0000_i1027" type="#_x0000_t75" style="width:51pt;height:19pt" o:ole="">
            <v:imagedata r:id="rId32" o:title=""/>
          </v:shape>
          <o:OLEObject Type="Embed" ProgID="Equation.3" ShapeID="_x0000_i1027" DrawAspect="Content" ObjectID="_1729423872" r:id="rId33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alors le carré du module de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 pour valeur …………</w:t>
      </w:r>
    </w:p>
    <w:p w:rsidR="0065301E" w:rsidRPr="001B414D" w:rsidRDefault="0065301E" w:rsidP="0065301E">
      <w:pPr>
        <w:pStyle w:val="Paragraphedeliste"/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6"/>
          <w:szCs w:val="6"/>
          <w:lang w:val="fr-FR"/>
        </w:rPr>
      </w:pPr>
    </w:p>
    <w:p w:rsidR="0065301E" w:rsidRDefault="004B61F6" w:rsidP="0065301E">
      <w:pPr>
        <w:pStyle w:val="Paragraphedeliste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Dans le plan complexe muni d’un repère orthonormé,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A,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et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sont les points d’affixes respectives.</w:t>
      </w:r>
    </w:p>
    <w:p w:rsidR="004B61F6" w:rsidRDefault="004B61F6" w:rsidP="004B61F6">
      <w:pPr>
        <w:pStyle w:val="Paragraphedeliste"/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B61F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1380" w:dyaOrig="320">
          <v:shape id="_x0000_i1028" type="#_x0000_t75" style="width:69pt;height:16pt" o:ole="">
            <v:imagedata r:id="rId34" o:title=""/>
          </v:shape>
          <o:OLEObject Type="Embed" ProgID="Equation.3" ShapeID="_x0000_i1028" DrawAspect="Content" ObjectID="_1729423873" r:id="rId35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4B61F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820" w:dyaOrig="279">
          <v:shape id="_x0000_i1029" type="#_x0000_t75" style="width:41pt;height:14pt" o:ole="">
            <v:imagedata r:id="rId36" o:title=""/>
          </v:shape>
          <o:OLEObject Type="Embed" ProgID="Equation.3" ShapeID="_x0000_i1029" DrawAspect="Content" ObjectID="_1729423874" r:id="rId3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L’affixe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z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fr-FR"/>
        </w:rPr>
        <w:t>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du barycentre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des points massifs 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A,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2) ; 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– 3) et 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5) est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z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fr-FR"/>
        </w:rPr>
        <w:t>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= ………..</w:t>
      </w:r>
    </w:p>
    <w:p w:rsidR="004B61F6" w:rsidRPr="001B414D" w:rsidRDefault="004B61F6" w:rsidP="004B61F6">
      <w:pPr>
        <w:pStyle w:val="Paragraphedeliste"/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6"/>
          <w:szCs w:val="6"/>
          <w:lang w:val="fr-FR"/>
        </w:rPr>
      </w:pPr>
    </w:p>
    <w:p w:rsidR="00B96C42" w:rsidRDefault="00B96C42" w:rsidP="00B96C42">
      <w:pPr>
        <w:pStyle w:val="Paragraphedeliste"/>
        <w:numPr>
          <w:ilvl w:val="0"/>
          <w:numId w:val="1"/>
        </w:numPr>
        <w:tabs>
          <w:tab w:val="left" w:pos="993"/>
        </w:tabs>
        <w:spacing w:before="240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Dans un lycée d’un pays africain, on a relevé l’âge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x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fr-FR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et la pointure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y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fr-FR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quatre (4) enseignants. Les résultats sont consignés dans le tableau suivant :</w:t>
      </w: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837"/>
        <w:gridCol w:w="540"/>
        <w:gridCol w:w="720"/>
        <w:gridCol w:w="810"/>
        <w:gridCol w:w="720"/>
      </w:tblGrid>
      <w:tr w:rsidR="00B96C42" w:rsidTr="00B96C42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42" w:rsidRDefault="00B96C42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1"/>
                <w:vertAlign w:val="subscript"/>
                <w:lang w:val="fr-C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</w:rPr>
              <w:t>x</w:t>
            </w:r>
            <w:r>
              <w:rPr>
                <w:rFonts w:ascii="Times New Roman" w:hAnsi="Times New Roman" w:cs="Times New Roman"/>
                <w:i/>
                <w:sz w:val="24"/>
                <w:szCs w:val="21"/>
                <w:vertAlign w:val="subscript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42" w:rsidRDefault="00B96C42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42" w:rsidRDefault="00B96C42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42" w:rsidRDefault="00B96C42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42" w:rsidRDefault="00B96C42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60</w:t>
            </w:r>
          </w:p>
        </w:tc>
      </w:tr>
      <w:tr w:rsidR="00B96C42" w:rsidTr="00B96C42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42" w:rsidRDefault="00B96C42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1"/>
                <w:vertAlign w:val="subscript"/>
                <w:lang w:val="fr-C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1"/>
                <w:vertAlign w:val="subscript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42" w:rsidRDefault="00B96C42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42" w:rsidRDefault="00B96C42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42" w:rsidRDefault="00B96C42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42" w:rsidRDefault="00B96C42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38</w:t>
            </w:r>
          </w:p>
        </w:tc>
      </w:tr>
    </w:tbl>
    <w:p w:rsidR="00B96C42" w:rsidRDefault="00B96C42" w:rsidP="00B96C42">
      <w:pPr>
        <w:pStyle w:val="Paragraphedeliste"/>
        <w:tabs>
          <w:tab w:val="left" w:pos="993"/>
        </w:tabs>
        <w:ind w:left="-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La covariance entre ces deux variables est égale à …………</w:t>
      </w:r>
    </w:p>
    <w:p w:rsidR="001F5543" w:rsidRPr="00E10167" w:rsidRDefault="001F5543" w:rsidP="001F5543">
      <w:pPr>
        <w:pStyle w:val="Paragraphedeliste"/>
        <w:rPr>
          <w:rFonts w:ascii="Times New Roman" w:hAnsi="Times New Roman" w:cs="Times New Roman"/>
          <w:color w:val="000000" w:themeColor="text1"/>
          <w:sz w:val="6"/>
          <w:szCs w:val="6"/>
          <w:lang w:val="fr-FR"/>
        </w:rPr>
      </w:pPr>
    </w:p>
    <w:p w:rsidR="00D76CAA" w:rsidRPr="006213D8" w:rsidRDefault="00E8032E" w:rsidP="00D76CAA">
      <w:pPr>
        <w:pStyle w:val="Paragraphedeliste"/>
        <w:rPr>
          <w:rFonts w:ascii="Times New Roman" w:hAnsi="Times New Roman" w:cs="Times New Roman"/>
          <w:color w:val="000000" w:themeColor="text1"/>
          <w:sz w:val="8"/>
          <w:szCs w:val="8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F4E442" wp14:editId="2BE5A945">
                <wp:simplePos x="0" y="0"/>
                <wp:positionH relativeFrom="column">
                  <wp:posOffset>-602615</wp:posOffset>
                </wp:positionH>
                <wp:positionV relativeFrom="paragraph">
                  <wp:posOffset>55245</wp:posOffset>
                </wp:positionV>
                <wp:extent cx="3447415" cy="419100"/>
                <wp:effectExtent l="0" t="0" r="1968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741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09AB" w:rsidRPr="001F5543" w:rsidRDefault="007709AB" w:rsidP="00D573C4">
                            <w:pPr>
                              <w:spacing w:after="0" w:line="240" w:lineRule="auto"/>
                              <w:ind w:right="-20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PARTIE </w:t>
                            </w:r>
                            <w:r w:rsidR="0059556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.- </w:t>
                            </w:r>
                            <w:r w:rsidR="00481FBB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Traiter</w:t>
                            </w:r>
                            <w:r w:rsidR="00D573C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deux (2) des quatre (4) exercices</w:t>
                            </w:r>
                            <w:r w:rsidR="0059556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(</w:t>
                            </w:r>
                            <w:r w:rsidR="00D573C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7</w:t>
                            </w:r>
                            <w:r w:rsidR="00170B6B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0 pts)</w:t>
                            </w:r>
                          </w:p>
                          <w:p w:rsidR="007709AB" w:rsidRPr="00851D8D" w:rsidRDefault="00D573C4" w:rsidP="004B28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35 pts 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exercice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7709AB" w:rsidRPr="00851D8D" w:rsidRDefault="007709AB" w:rsidP="004B287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47.45pt;margin-top:4.35pt;width:271.4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tOsAIAAOIFAAAOAAAAZHJzL2Uyb0RvYy54bWysVE1v2zAMvQ/YfxB0Xx2nzroadYqgRYcB&#10;QVu0HXpWZCk2JouapMTOfv0o+WNpV2zAMB8E0SQfySeSF5ddo8heWFeDLmh6MqNEaA5lrbcF/fp0&#10;8+ETJc4zXTIFWhT0IBy9XL5/d9GaXMyhAlUKSxBEu7w1Ba28N3mSOF6JhrkTMEKjUoJtmEfRbpPS&#10;shbRG5XMZ7OPSQu2NBa4cA7/XvdKuoz4Ugru76R0whNVUMzNx9PGcxPOZHnB8q1lpqr5kAb7hywa&#10;VmsMOkFdM8/Izta/QTU1t+BA+hMOTQJS1lzEGrCadPaqmseKGRFrQXKcmWhy/w+W3+7vLanLgi4o&#10;0azBJ3pA0pjeKkEWgZ7WuBytHs29DQU6swb+zaEieaEJghtsOmmbYIvlkS5yfZi4Fp0nHH+eZtlZ&#10;lmJQjrosPU9n8TESlo/exjr/WUBDwqWgFtOKFLP92vkQn+WjSUwMVF3e1EpFIfSPuFKW7Bm+/Gab&#10;hlLQwx1bKU1abNr5Gcb+G4Tv3oBAQKUHJvriIw3+oETAU/pBSCQXy533AV6mxTgX2qe9qmKl6LNd&#10;zPAb8x09YvYRMCBLrHPCHgBGyx5kxO7LHuyDq4hTMTkPlf/JefKIkUH7ybmpNdi3KlNY1RC5tx9J&#10;6qkJLPlu08XGS0/HNttAecButNCPqTP8psa3XzPn75nFucQJxl3j7/CQCvDtYLhRUoH98db/YI/j&#10;glpKWpzzgrrvO2YFJeqLxkE6T7MsLIYoZIuzOQr2WLM51uhdcwXYUCluNcPjNdh7NV6lheYZV9Iq&#10;REUV0xxjF5R7OwpXvt8/uNS4WK2iGS4Dw/xaPxoewAPRobefumdmzTAAHkfnFsadwPJXc9DbBk8N&#10;q50HWcchCVT3vA5PgIsk9tKw9MKmOpaj1a/VvPwJAAD//wMAUEsDBBQABgAIAAAAIQAE+SZp2gAA&#10;AAgBAAAPAAAAZHJzL2Rvd25yZXYueG1sTI/BTsMwEETvSPyDtUjcWgdkkTSNUwESJ7i05QO28ZJE&#10;jddR7Dbh71lOcBzNaOZNtVv8oK40xT6whYd1Boq4Ca7n1sLn8W1VgIoJ2eEQmCx8U4RdfXtTYenC&#10;zHu6HlKrpIRjiRa6lMZS69h05DGuw0gs3leYPCaRU6vdhLOU+0E/ZtmT9tizLHQ40mtHzflw8RZS&#10;i9mHP4YXNPt5RA7vlJrc2vu75XkLKtGS/sLwiy/oUAvTKVzYRTVYWG3MRqIWihyU+MYU8u1kITc5&#10;6LrS/w/UPwAAAP//AwBQSwECLQAUAAYACAAAACEAtoM4kv4AAADhAQAAEwAAAAAAAAAAAAAAAAAA&#10;AAAAW0NvbnRlbnRfVHlwZXNdLnhtbFBLAQItABQABgAIAAAAIQA4/SH/1gAAAJQBAAALAAAAAAAA&#10;AAAAAAAAAC8BAABfcmVscy8ucmVsc1BLAQItABQABgAIAAAAIQAeyBtOsAIAAOIFAAAOAAAAAAAA&#10;AAAAAAAAAC4CAABkcnMvZTJvRG9jLnhtbFBLAQItABQABgAIAAAAIQAE+SZp2gAAAAgBAAAPAAAA&#10;AAAAAAAAAAAAAAoFAABkcnMvZG93bnJldi54bWxQSwUGAAAAAAQABADzAAAAEQYAAAAA&#10;" fillcolor="white [3212]" strokecolor="black [3213]" strokeweight="1pt">
                <v:path arrowok="t"/>
                <v:textbox>
                  <w:txbxContent>
                    <w:p w:rsidR="007709AB" w:rsidRPr="001F5543" w:rsidRDefault="007709AB" w:rsidP="00D573C4">
                      <w:pPr>
                        <w:spacing w:after="0" w:line="240" w:lineRule="auto"/>
                        <w:ind w:right="-20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PARTIE </w:t>
                      </w:r>
                      <w:r w:rsidR="0059556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B</w:t>
                      </w: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.- </w:t>
                      </w:r>
                      <w:r w:rsidR="00481FBB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Traiter</w:t>
                      </w:r>
                      <w:r w:rsidR="00D573C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deux (2) des quatre (4) exercices</w:t>
                      </w:r>
                      <w:r w:rsidR="0059556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r w:rsidR="00D573C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7</w:t>
                      </w:r>
                      <w:r w:rsidR="00170B6B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0 pts)</w:t>
                      </w:r>
                    </w:p>
                    <w:p w:rsidR="007709AB" w:rsidRPr="00851D8D" w:rsidRDefault="00D573C4" w:rsidP="004B28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35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pts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exercice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7709AB" w:rsidRPr="00851D8D" w:rsidRDefault="007709AB" w:rsidP="004B2871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2D78" w:rsidRPr="004B05AC" w:rsidRDefault="00D52D78" w:rsidP="00D52D78">
      <w:pPr>
        <w:pStyle w:val="Paragraphedeliste"/>
        <w:spacing w:after="0" w:line="240" w:lineRule="auto"/>
        <w:ind w:left="-547"/>
        <w:jc w:val="both"/>
        <w:rPr>
          <w:rFonts w:ascii="Times New Roman" w:hAnsi="Times New Roman" w:cs="Times New Roman"/>
          <w:sz w:val="21"/>
          <w:szCs w:val="21"/>
          <w:lang w:val="fr-FR"/>
        </w:rPr>
      </w:pPr>
    </w:p>
    <w:p w:rsidR="00831C68" w:rsidRPr="004B05AC" w:rsidRDefault="00831C68" w:rsidP="00831C68">
      <w:pPr>
        <w:pStyle w:val="Paragraphedeliste"/>
        <w:spacing w:after="0" w:line="240" w:lineRule="auto"/>
        <w:ind w:left="-547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4942DF" w:rsidRPr="004B05AC" w:rsidRDefault="004942DF" w:rsidP="004942DF">
      <w:pPr>
        <w:pStyle w:val="Paragraphedeliste"/>
        <w:spacing w:after="0" w:line="240" w:lineRule="auto"/>
        <w:ind w:left="-547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446552" w:rsidRPr="004B05AC" w:rsidRDefault="00446552" w:rsidP="0044655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254FAD" w:rsidRPr="004B05AC" w:rsidRDefault="00254FAD" w:rsidP="00254FAD">
      <w:pPr>
        <w:pStyle w:val="Paragraphedeliste"/>
        <w:spacing w:after="0" w:line="240" w:lineRule="auto"/>
        <w:ind w:left="270" w:right="-72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:rsidR="00DA130D" w:rsidRPr="004B05AC" w:rsidRDefault="00DA130D" w:rsidP="00CA5520">
      <w:pPr>
        <w:pStyle w:val="Paragraphedeliste"/>
        <w:spacing w:after="0" w:line="240" w:lineRule="auto"/>
        <w:ind w:left="-540"/>
        <w:jc w:val="both"/>
        <w:rPr>
          <w:rFonts w:ascii="Times New Roman" w:hAnsi="Times New Roman" w:cs="Times New Roman"/>
          <w:sz w:val="20"/>
          <w:szCs w:val="21"/>
          <w:lang w:val="fr-FR"/>
        </w:rPr>
      </w:pPr>
    </w:p>
    <w:p w:rsidR="006176AD" w:rsidRDefault="00786B5F" w:rsidP="002F6FAD">
      <w:pPr>
        <w:pStyle w:val="Paragraphedeliste"/>
        <w:numPr>
          <w:ilvl w:val="0"/>
          <w:numId w:val="3"/>
        </w:numPr>
        <w:spacing w:after="0"/>
        <w:ind w:left="-426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On considère la fonction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de variable réelle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x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définie par : </w:t>
      </w:r>
      <w:r w:rsidRPr="00786B5F">
        <w:rPr>
          <w:rFonts w:ascii="Times New Roman" w:hAnsi="Times New Roman" w:cs="Times New Roman"/>
          <w:position w:val="-28"/>
          <w:sz w:val="24"/>
          <w:szCs w:val="21"/>
          <w:lang w:val="fr-FR"/>
        </w:rPr>
        <w:object w:dxaOrig="1939" w:dyaOrig="680">
          <v:shape id="_x0000_i1030" type="#_x0000_t75" style="width:97pt;height:34pt" o:ole="">
            <v:imagedata r:id="rId38" o:title=""/>
          </v:shape>
          <o:OLEObject Type="Embed" ProgID="Equation.3" ShapeID="_x0000_i1030" DrawAspect="Content" ObjectID="_1729423875" r:id="rId39"/>
        </w:objec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et (</w:t>
      </w:r>
      <w:proofErr w:type="gramStart"/>
      <w:r w:rsidRPr="00786B5F">
        <w:rPr>
          <w:rFonts w:ascii="Kunstler Script" w:hAnsi="Kunstler Script" w:cs="Times New Roman"/>
          <w:sz w:val="24"/>
          <w:szCs w:val="21"/>
          <w:lang w:val="fr-FR"/>
        </w:rPr>
        <w:t>C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1"/>
          <w:lang w:val="fr-FR"/>
        </w:rPr>
        <w:t xml:space="preserve"> sa courbe représentative dans un plan muni d’un repère </w:t>
      </w:r>
      <w:proofErr w:type="spellStart"/>
      <w:r>
        <w:rPr>
          <w:rFonts w:ascii="Times New Roman" w:hAnsi="Times New Roman" w:cs="Times New Roman"/>
          <w:sz w:val="24"/>
          <w:szCs w:val="21"/>
          <w:lang w:val="fr-FR"/>
        </w:rPr>
        <w:t>orthonormal</w:t>
      </w:r>
      <w:proofErr w:type="spellEnd"/>
      <w:r>
        <w:rPr>
          <w:rFonts w:ascii="Times New Roman" w:hAnsi="Times New Roman" w:cs="Times New Roman"/>
          <w:sz w:val="24"/>
          <w:szCs w:val="21"/>
          <w:lang w:val="fr-FR"/>
        </w:rPr>
        <w:t xml:space="preserve"> </w:t>
      </w:r>
      <w:r w:rsidRPr="00786B5F">
        <w:rPr>
          <w:rFonts w:ascii="Times New Roman" w:hAnsi="Times New Roman" w:cs="Times New Roman"/>
          <w:position w:val="-10"/>
          <w:sz w:val="24"/>
          <w:szCs w:val="21"/>
          <w:lang w:val="fr-FR"/>
        </w:rPr>
        <w:object w:dxaOrig="820" w:dyaOrig="380">
          <v:shape id="_x0000_i1031" type="#_x0000_t75" style="width:41pt;height:19pt" o:ole="">
            <v:imagedata r:id="rId40" o:title=""/>
          </v:shape>
          <o:OLEObject Type="Embed" ProgID="Equation.3" ShapeID="_x0000_i1031" DrawAspect="Content" ObjectID="_1729423876" r:id="rId41"/>
        </w:object>
      </w:r>
    </w:p>
    <w:p w:rsidR="00786B5F" w:rsidRDefault="00786B5F" w:rsidP="002F6FAD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Déterminer le domaine de définition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>
        <w:rPr>
          <w:rFonts w:ascii="Times New Roman" w:hAnsi="Times New Roman" w:cs="Times New Roman"/>
          <w:sz w:val="24"/>
          <w:szCs w:val="21"/>
          <w:lang w:val="fr-FR"/>
        </w:rPr>
        <w:t>.</w:t>
      </w:r>
    </w:p>
    <w:p w:rsidR="00786B5F" w:rsidRDefault="00786B5F" w:rsidP="002F6FAD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a) Montrer que l’on a, pour tout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x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élément du domaine de définition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f </w:t>
      </w:r>
      <w:r>
        <w:rPr>
          <w:rFonts w:ascii="Times New Roman" w:hAnsi="Times New Roman" w:cs="Times New Roman"/>
          <w:sz w:val="24"/>
          <w:szCs w:val="21"/>
          <w:lang w:val="fr-FR"/>
        </w:rPr>
        <w:t>:</w:t>
      </w:r>
    </w:p>
    <w:p w:rsidR="00786B5F" w:rsidRDefault="00786B5F" w:rsidP="00786B5F">
      <w:pPr>
        <w:pStyle w:val="Paragraphedeliste"/>
        <w:spacing w:after="0"/>
        <w:ind w:left="-66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 w:rsidRPr="00786B5F">
        <w:rPr>
          <w:rFonts w:ascii="Times New Roman" w:hAnsi="Times New Roman" w:cs="Times New Roman"/>
          <w:position w:val="-10"/>
          <w:sz w:val="24"/>
          <w:szCs w:val="21"/>
          <w:lang w:val="fr-FR"/>
        </w:rPr>
        <w:object w:dxaOrig="3600" w:dyaOrig="320">
          <v:shape id="_x0000_i1032" type="#_x0000_t75" style="width:180pt;height:16pt" o:ole="">
            <v:imagedata r:id="rId42" o:title=""/>
          </v:shape>
          <o:OLEObject Type="Embed" ProgID="Equation.3" ShapeID="_x0000_i1032" DrawAspect="Content" ObjectID="_1729423877" r:id="rId43"/>
        </w:object>
      </w:r>
    </w:p>
    <w:p w:rsidR="00786B5F" w:rsidRPr="00786B5F" w:rsidRDefault="00786B5F" w:rsidP="00786B5F">
      <w:pPr>
        <w:pStyle w:val="Paragraphedeliste"/>
        <w:spacing w:after="0"/>
        <w:ind w:left="-66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b) Déterminer le</w:t>
      </w:r>
      <w:r w:rsidR="00CA748D">
        <w:rPr>
          <w:rFonts w:ascii="Times New Roman" w:hAnsi="Times New Roman" w:cs="Times New Roman"/>
          <w:sz w:val="24"/>
          <w:szCs w:val="21"/>
          <w:lang w:val="fr-FR"/>
        </w:rPr>
        <w:t>s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limites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puis tracer sa courbe (</w:t>
      </w:r>
      <w:r w:rsidRPr="00786B5F">
        <w:rPr>
          <w:rFonts w:ascii="Kunstler Script" w:hAnsi="Kunstler Script" w:cs="Times New Roman"/>
          <w:sz w:val="24"/>
          <w:szCs w:val="21"/>
          <w:lang w:val="fr-FR"/>
        </w:rPr>
        <w:t>C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).</w:t>
      </w:r>
    </w:p>
    <w:p w:rsidR="00786B5F" w:rsidRDefault="00786B5F" w:rsidP="00F20328">
      <w:pPr>
        <w:pStyle w:val="Paragraphedeliste"/>
        <w:numPr>
          <w:ilvl w:val="0"/>
          <w:numId w:val="4"/>
        </w:numPr>
        <w:spacing w:after="0"/>
        <w:ind w:right="-90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Étudier les variations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puis tracer sa courbe (</w:t>
      </w:r>
      <w:r w:rsidRPr="00825155">
        <w:rPr>
          <w:rFonts w:ascii="Kunstler Script" w:hAnsi="Kunstler Script" w:cs="Times New Roman"/>
          <w:sz w:val="24"/>
          <w:szCs w:val="21"/>
          <w:lang w:val="fr-FR"/>
        </w:rPr>
        <w:t>C</w:t>
      </w:r>
      <w:r w:rsidR="00825155">
        <w:rPr>
          <w:rFonts w:ascii="Times New Roman" w:hAnsi="Times New Roman" w:cs="Times New Roman"/>
          <w:sz w:val="24"/>
          <w:szCs w:val="21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1"/>
          <w:lang w:val="fr-FR"/>
        </w:rPr>
        <w:t>)</w:t>
      </w:r>
      <w:r w:rsidR="00825155">
        <w:rPr>
          <w:rFonts w:ascii="Times New Roman" w:hAnsi="Times New Roman" w:cs="Times New Roman"/>
          <w:sz w:val="24"/>
          <w:szCs w:val="21"/>
          <w:lang w:val="fr-FR"/>
        </w:rPr>
        <w:t>.</w:t>
      </w:r>
    </w:p>
    <w:p w:rsidR="000F22E6" w:rsidRDefault="000F22E6" w:rsidP="002F6FAD">
      <w:pPr>
        <w:pStyle w:val="Paragraphedeliste"/>
        <w:numPr>
          <w:ilvl w:val="0"/>
          <w:numId w:val="2"/>
        </w:numPr>
        <w:spacing w:after="0"/>
        <w:ind w:left="284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lastRenderedPageBreak/>
        <w:t xml:space="preserve">Deux urnes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sz w:val="24"/>
          <w:szCs w:val="21"/>
          <w:vertAlign w:val="subscript"/>
          <w:lang w:val="fr-FR"/>
        </w:rPr>
        <w:softHyphen/>
        <w:t>1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et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 w:rsidRPr="007916E2">
        <w:rPr>
          <w:rFonts w:ascii="Times New Roman" w:hAnsi="Times New Roman" w:cs="Times New Roman"/>
          <w:sz w:val="24"/>
          <w:szCs w:val="21"/>
          <w:vertAlign w:val="subscript"/>
          <w:lang w:val="fr-FR"/>
        </w:rPr>
        <w:t>2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 xml:space="preserve"> </w:t>
      </w:r>
      <w:r w:rsidRPr="007916E2">
        <w:rPr>
          <w:rFonts w:ascii="Times New Roman" w:hAnsi="Times New Roman" w:cs="Times New Roman"/>
          <w:sz w:val="24"/>
          <w:szCs w:val="21"/>
          <w:lang w:val="fr-FR"/>
        </w:rPr>
        <w:t>contiennent de</w:t>
      </w:r>
      <w:r w:rsidR="006235A6">
        <w:rPr>
          <w:rFonts w:ascii="Times New Roman" w:hAnsi="Times New Roman" w:cs="Times New Roman"/>
          <w:sz w:val="24"/>
          <w:szCs w:val="21"/>
          <w:lang w:val="fr-FR"/>
        </w:rPr>
        <w:t>s</w:t>
      </w:r>
      <w:r w:rsidRPr="007916E2">
        <w:rPr>
          <w:rFonts w:ascii="Times New Roman" w:hAnsi="Times New Roman" w:cs="Times New Roman"/>
          <w:sz w:val="24"/>
          <w:szCs w:val="21"/>
          <w:lang w:val="fr-FR"/>
        </w:rPr>
        <w:t xml:space="preserve"> boules.</w:t>
      </w:r>
    </w:p>
    <w:p w:rsidR="000F22E6" w:rsidRDefault="000F22E6" w:rsidP="000F22E6">
      <w:pPr>
        <w:pStyle w:val="Paragraphedeliste"/>
        <w:spacing w:after="0"/>
        <w:ind w:left="284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sz w:val="24"/>
          <w:szCs w:val="21"/>
          <w:vertAlign w:val="subscript"/>
          <w:lang w:val="fr-FR"/>
        </w:rPr>
        <w:t>1 </w:t>
      </w:r>
      <w:r>
        <w:rPr>
          <w:rFonts w:ascii="Times New Roman" w:hAnsi="Times New Roman" w:cs="Times New Roman"/>
          <w:sz w:val="24"/>
          <w:szCs w:val="21"/>
          <w:lang w:val="fr-FR"/>
        </w:rPr>
        <w:t>: 3 rouges et 2 vertes ;</w:t>
      </w:r>
    </w:p>
    <w:p w:rsidR="000F22E6" w:rsidRDefault="000F22E6" w:rsidP="000F22E6">
      <w:pPr>
        <w:pStyle w:val="Paragraphedeliste"/>
        <w:spacing w:after="0"/>
        <w:ind w:left="284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sz w:val="24"/>
          <w:szCs w:val="21"/>
          <w:vertAlign w:val="subscript"/>
          <w:lang w:val="fr-FR"/>
        </w:rPr>
        <w:t>2 </w:t>
      </w:r>
      <w:r>
        <w:rPr>
          <w:rFonts w:ascii="Times New Roman" w:hAnsi="Times New Roman" w:cs="Times New Roman"/>
          <w:sz w:val="24"/>
          <w:szCs w:val="21"/>
          <w:lang w:val="fr-FR"/>
        </w:rPr>
        <w:t>: 2 rouges et 1 verte.</w:t>
      </w:r>
    </w:p>
    <w:p w:rsidR="000F22E6" w:rsidRDefault="000F22E6" w:rsidP="000F22E6">
      <w:pPr>
        <w:pStyle w:val="Paragraphedeliste"/>
        <w:spacing w:after="0"/>
        <w:ind w:left="284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On choisit au hasard l’une des deux urnes puis on tire au hasard une boule de cette urne. </w:t>
      </w:r>
    </w:p>
    <w:p w:rsidR="000F22E6" w:rsidRDefault="000F22E6" w:rsidP="000F22E6">
      <w:pPr>
        <w:pStyle w:val="Paragraphedeliste"/>
        <w:spacing w:after="0"/>
        <w:ind w:left="284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On note la couleur de la boule tirée.</w:t>
      </w:r>
    </w:p>
    <w:p w:rsidR="000F22E6" w:rsidRDefault="000F22E6" w:rsidP="002F6FAD">
      <w:pPr>
        <w:pStyle w:val="Paragraphedeliste"/>
        <w:numPr>
          <w:ilvl w:val="0"/>
          <w:numId w:val="5"/>
        </w:numPr>
        <w:spacing w:after="0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Construire l’arbre de probabilité de cette expérience aléatoire.</w:t>
      </w:r>
    </w:p>
    <w:p w:rsidR="000F22E6" w:rsidRDefault="000F22E6" w:rsidP="002F6FAD">
      <w:pPr>
        <w:pStyle w:val="Paragraphedeliste"/>
        <w:numPr>
          <w:ilvl w:val="0"/>
          <w:numId w:val="5"/>
        </w:numPr>
        <w:spacing w:after="0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Calculer la probabilité de l’événement</w:t>
      </w:r>
      <w:r w:rsidR="006235A6">
        <w:rPr>
          <w:rFonts w:ascii="Times New Roman" w:hAnsi="Times New Roman" w:cs="Times New Roman"/>
          <w:sz w:val="24"/>
          <w:szCs w:val="21"/>
          <w:lang w:val="fr-FR"/>
        </w:rPr>
        <w:t> :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« la boule tirée est verte »</w:t>
      </w:r>
    </w:p>
    <w:p w:rsidR="000F22E6" w:rsidRDefault="000F22E6" w:rsidP="002F6FAD">
      <w:pPr>
        <w:pStyle w:val="Paragraphedeliste"/>
        <w:numPr>
          <w:ilvl w:val="0"/>
          <w:numId w:val="5"/>
        </w:numPr>
        <w:spacing w:after="0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On a tiré une boule rouge. Quelle est la probabilité qu’elle provienne de l’urne.</w:t>
      </w:r>
    </w:p>
    <w:p w:rsidR="000F22E6" w:rsidRDefault="000F22E6" w:rsidP="002F6FAD">
      <w:pPr>
        <w:pStyle w:val="Paragraphedeliste"/>
        <w:numPr>
          <w:ilvl w:val="0"/>
          <w:numId w:val="6"/>
        </w:numPr>
        <w:spacing w:after="0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sz w:val="24"/>
          <w:szCs w:val="21"/>
          <w:vertAlign w:val="subscript"/>
          <w:lang w:val="fr-FR"/>
        </w:rPr>
        <w:t>1</w:t>
      </w:r>
      <w:r>
        <w:rPr>
          <w:rFonts w:ascii="Times New Roman" w:hAnsi="Times New Roman" w:cs="Times New Roman"/>
          <w:sz w:val="24"/>
          <w:szCs w:val="21"/>
          <w:lang w:val="fr-FR"/>
        </w:rPr>
        <w:t> ?</w:t>
      </w:r>
    </w:p>
    <w:p w:rsidR="000F22E6" w:rsidRPr="007916E2" w:rsidRDefault="000F22E6" w:rsidP="002F6FAD">
      <w:pPr>
        <w:pStyle w:val="Paragraphedeliste"/>
        <w:numPr>
          <w:ilvl w:val="0"/>
          <w:numId w:val="6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sz w:val="24"/>
          <w:szCs w:val="21"/>
          <w:vertAlign w:val="subscript"/>
          <w:lang w:val="fr-FR"/>
        </w:rPr>
        <w:t>2</w:t>
      </w:r>
      <w:r>
        <w:rPr>
          <w:rFonts w:ascii="Times New Roman" w:hAnsi="Times New Roman" w:cs="Times New Roman"/>
          <w:sz w:val="24"/>
          <w:szCs w:val="21"/>
          <w:lang w:val="fr-FR"/>
        </w:rPr>
        <w:t> ?</w:t>
      </w:r>
    </w:p>
    <w:p w:rsidR="00247645" w:rsidRDefault="00247645" w:rsidP="000F22E6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lang w:val="fr-FR"/>
        </w:rPr>
      </w:pPr>
    </w:p>
    <w:p w:rsidR="000F22E6" w:rsidRDefault="006C7B70" w:rsidP="002F6FAD">
      <w:pPr>
        <w:pStyle w:val="Paragraphedeliste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i/>
          <w:lang w:val="fr-FR"/>
        </w:rPr>
        <w:t>f</w:t>
      </w:r>
      <w:r>
        <w:rPr>
          <w:rFonts w:ascii="Times New Roman" w:hAnsi="Times New Roman" w:cs="Times New Roman"/>
          <w:lang w:val="fr-FR"/>
        </w:rPr>
        <w:t xml:space="preserve">  est la fonction définie sur </w:t>
      </w:r>
      <w:r>
        <w:rPr>
          <w:rFonts w:ascii="Lucida Sans Unicode" w:hAnsi="Lucida Sans Unicode" w:cs="Lucida Sans Unicode"/>
          <w:lang w:val="fr-FR"/>
        </w:rPr>
        <w:t>ℂ</w:t>
      </w:r>
      <w:r>
        <w:rPr>
          <w:rFonts w:ascii="Times New Roman" w:hAnsi="Times New Roman" w:cs="Times New Roman"/>
          <w:lang w:val="fr-FR"/>
        </w:rPr>
        <w:t xml:space="preserve"> par :</w:t>
      </w:r>
    </w:p>
    <w:p w:rsidR="006C7B70" w:rsidRDefault="006C7B70" w:rsidP="006C7B70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lang w:val="fr-FR"/>
        </w:rPr>
      </w:pPr>
      <w:r w:rsidRPr="006C7B70">
        <w:rPr>
          <w:rFonts w:ascii="Times New Roman" w:hAnsi="Times New Roman" w:cs="Times New Roman"/>
          <w:position w:val="-10"/>
          <w:lang w:val="fr-FR"/>
        </w:rPr>
        <w:object w:dxaOrig="3900" w:dyaOrig="380">
          <v:shape id="_x0000_i1033" type="#_x0000_t75" style="width:195pt;height:19pt" o:ole="">
            <v:imagedata r:id="rId44" o:title=""/>
          </v:shape>
          <o:OLEObject Type="Embed" ProgID="Equation.3" ShapeID="_x0000_i1033" DrawAspect="Content" ObjectID="_1729423878" r:id="rId45"/>
        </w:object>
      </w:r>
    </w:p>
    <w:p w:rsidR="006C7B70" w:rsidRDefault="006C7B70" w:rsidP="002F6FAD">
      <w:pPr>
        <w:pStyle w:val="Paragraphedeliste"/>
        <w:numPr>
          <w:ilvl w:val="0"/>
          <w:numId w:val="7"/>
        </w:numPr>
        <w:spacing w:after="0"/>
        <w:ind w:right="-925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Vérifier que </w:t>
      </w:r>
      <w:r>
        <w:rPr>
          <w:rFonts w:ascii="Times New Roman" w:hAnsi="Times New Roman" w:cs="Times New Roman"/>
          <w:i/>
          <w:lang w:val="fr-FR"/>
        </w:rPr>
        <w:t>f</w:t>
      </w:r>
      <w:r>
        <w:rPr>
          <w:rFonts w:ascii="Times New Roman" w:hAnsi="Times New Roman" w:cs="Times New Roman"/>
          <w:lang w:val="fr-FR"/>
        </w:rPr>
        <w:t>(2</w:t>
      </w:r>
      <w:r>
        <w:rPr>
          <w:rFonts w:ascii="Times New Roman" w:hAnsi="Times New Roman" w:cs="Times New Roman"/>
          <w:i/>
          <w:lang w:val="fr-FR"/>
        </w:rPr>
        <w:t>i</w:t>
      </w:r>
      <w:r>
        <w:rPr>
          <w:rFonts w:ascii="Times New Roman" w:hAnsi="Times New Roman" w:cs="Times New Roman"/>
          <w:lang w:val="fr-FR"/>
        </w:rPr>
        <w:t xml:space="preserve">) = 0 puis mettre </w:t>
      </w:r>
      <w:r>
        <w:rPr>
          <w:rFonts w:ascii="Times New Roman" w:hAnsi="Times New Roman" w:cs="Times New Roman"/>
          <w:i/>
          <w:lang w:val="fr-FR"/>
        </w:rPr>
        <w:t>f</w:t>
      </w:r>
      <w:r>
        <w:rPr>
          <w:rFonts w:ascii="Times New Roman" w:hAnsi="Times New Roman" w:cs="Times New Roman"/>
          <w:lang w:val="fr-FR"/>
        </w:rPr>
        <w:t>(</w:t>
      </w:r>
      <w:r>
        <w:rPr>
          <w:rFonts w:ascii="Times New Roman" w:hAnsi="Times New Roman" w:cs="Times New Roman"/>
          <w:i/>
          <w:lang w:val="fr-FR"/>
        </w:rPr>
        <w:t>z</w:t>
      </w:r>
      <w:r>
        <w:rPr>
          <w:rFonts w:ascii="Times New Roman" w:hAnsi="Times New Roman" w:cs="Times New Roman"/>
          <w:lang w:val="fr-FR"/>
        </w:rPr>
        <w:t xml:space="preserve">) sous la forme : </w:t>
      </w:r>
    </w:p>
    <w:p w:rsidR="006C7B70" w:rsidRDefault="002F6FAD" w:rsidP="006C7B70">
      <w:pPr>
        <w:pStyle w:val="Paragraphedeliste"/>
        <w:spacing w:after="0"/>
        <w:ind w:left="644" w:right="-925"/>
        <w:jc w:val="both"/>
        <w:rPr>
          <w:rFonts w:ascii="Times New Roman" w:hAnsi="Times New Roman" w:cs="Times New Roman"/>
          <w:lang w:val="fr-FR"/>
        </w:rPr>
      </w:pPr>
      <w:r w:rsidRPr="006C7B70">
        <w:rPr>
          <w:rFonts w:ascii="Times New Roman" w:hAnsi="Times New Roman" w:cs="Times New Roman"/>
          <w:position w:val="-10"/>
          <w:lang w:val="fr-FR"/>
        </w:rPr>
        <w:object w:dxaOrig="2799" w:dyaOrig="360">
          <v:shape id="_x0000_i1034" type="#_x0000_t75" style="width:140pt;height:18pt" o:ole="">
            <v:imagedata r:id="rId46" o:title=""/>
          </v:shape>
          <o:OLEObject Type="Embed" ProgID="Equation.3" ShapeID="_x0000_i1034" DrawAspect="Content" ObjectID="_1729423879" r:id="rId47"/>
        </w:object>
      </w:r>
      <w:r w:rsidR="006C7B70">
        <w:rPr>
          <w:rFonts w:ascii="Times New Roman" w:hAnsi="Times New Roman" w:cs="Times New Roman"/>
          <w:lang w:val="fr-FR"/>
        </w:rPr>
        <w:t xml:space="preserve"> (</w:t>
      </w:r>
      <w:proofErr w:type="gramStart"/>
      <w:r w:rsidR="006C7B70">
        <w:rPr>
          <w:rFonts w:ascii="Times New Roman" w:hAnsi="Times New Roman" w:cs="Times New Roman"/>
          <w:i/>
          <w:lang w:val="fr-FR"/>
        </w:rPr>
        <w:t>a</w:t>
      </w:r>
      <w:proofErr w:type="gramEnd"/>
      <w:r w:rsidR="006C7B70">
        <w:rPr>
          <w:rFonts w:ascii="Times New Roman" w:hAnsi="Times New Roman" w:cs="Times New Roman"/>
          <w:i/>
          <w:lang w:val="fr-FR"/>
        </w:rPr>
        <w:t>, b, c</w:t>
      </w:r>
      <w:r w:rsidR="006C7B70">
        <w:t xml:space="preserve"> </w:t>
      </w:r>
      <w:r w:rsidRPr="006C7B70">
        <w:rPr>
          <w:position w:val="-4"/>
        </w:rPr>
        <w:object w:dxaOrig="200" w:dyaOrig="200">
          <v:shape id="_x0000_i1035" type="#_x0000_t75" style="width:10pt;height:10pt" o:ole="">
            <v:imagedata r:id="rId48" o:title=""/>
          </v:shape>
          <o:OLEObject Type="Embed" ProgID="Equation.3" ShapeID="_x0000_i1035" DrawAspect="Content" ObjectID="_1729423880" r:id="rId49"/>
        </w:object>
      </w:r>
      <w:r w:rsidR="006C7B70">
        <w:rPr>
          <w:rFonts w:ascii="Lucida Sans Unicode" w:hAnsi="Lucida Sans Unicode" w:cs="Lucida Sans Unicode"/>
        </w:rPr>
        <w:t>ℝ</w:t>
      </w:r>
      <w:r w:rsidR="006C7B70">
        <w:rPr>
          <w:rFonts w:ascii="Times New Roman" w:hAnsi="Times New Roman" w:cs="Times New Roman"/>
          <w:lang w:val="fr-FR"/>
        </w:rPr>
        <w:t>)</w:t>
      </w:r>
    </w:p>
    <w:p w:rsidR="006C7B70" w:rsidRPr="006C7B70" w:rsidRDefault="006C7B70" w:rsidP="002F6FAD">
      <w:pPr>
        <w:pStyle w:val="Paragraphedeliste"/>
        <w:numPr>
          <w:ilvl w:val="0"/>
          <w:numId w:val="7"/>
        </w:numPr>
        <w:spacing w:after="0"/>
        <w:ind w:right="-925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Résoudre dans </w:t>
      </w:r>
      <w:r>
        <w:rPr>
          <w:rFonts w:ascii="Lucida Sans Unicode" w:hAnsi="Lucida Sans Unicode" w:cs="Lucida Sans Unicode"/>
          <w:lang w:val="fr-FR"/>
        </w:rPr>
        <w:t>ℂ</w:t>
      </w:r>
      <w:r>
        <w:rPr>
          <w:rFonts w:ascii="Times New Roman" w:hAnsi="Times New Roman" w:cs="Times New Roman"/>
          <w:lang w:val="fr-FR"/>
        </w:rPr>
        <w:t xml:space="preserve"> l’équation </w:t>
      </w:r>
      <w:r>
        <w:rPr>
          <w:rFonts w:ascii="Times New Roman" w:hAnsi="Times New Roman" w:cs="Times New Roman"/>
          <w:i/>
          <w:lang w:val="fr-FR"/>
        </w:rPr>
        <w:t>f</w:t>
      </w:r>
      <w:r>
        <w:rPr>
          <w:rFonts w:ascii="Times New Roman" w:hAnsi="Times New Roman" w:cs="Times New Roman"/>
          <w:lang w:val="fr-FR"/>
        </w:rPr>
        <w:t>(</w:t>
      </w:r>
      <w:r>
        <w:rPr>
          <w:rFonts w:ascii="Times New Roman" w:hAnsi="Times New Roman" w:cs="Times New Roman"/>
          <w:i/>
          <w:lang w:val="fr-FR"/>
        </w:rPr>
        <w:t>z</w:t>
      </w:r>
      <w:r>
        <w:rPr>
          <w:rFonts w:ascii="Times New Roman" w:hAnsi="Times New Roman" w:cs="Times New Roman"/>
          <w:lang w:val="fr-FR"/>
        </w:rPr>
        <w:t>) = 0.</w:t>
      </w:r>
    </w:p>
    <w:p w:rsidR="000F22E6" w:rsidRDefault="000F22E6" w:rsidP="000F22E6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lang w:val="fr-FR"/>
        </w:rPr>
      </w:pPr>
    </w:p>
    <w:p w:rsidR="000F22E6" w:rsidRDefault="000F22E6" w:rsidP="000F22E6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lang w:val="fr-FR"/>
        </w:rPr>
      </w:pPr>
    </w:p>
    <w:p w:rsidR="000F22E6" w:rsidRDefault="000F22E6" w:rsidP="000F22E6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lang w:val="fr-FR"/>
        </w:rPr>
      </w:pPr>
    </w:p>
    <w:p w:rsidR="000F22E6" w:rsidRPr="002F6FAD" w:rsidRDefault="002F6FAD" w:rsidP="002F6FAD">
      <w:pPr>
        <w:pStyle w:val="Paragraphedeliste"/>
        <w:numPr>
          <w:ilvl w:val="0"/>
          <w:numId w:val="3"/>
        </w:numPr>
        <w:spacing w:after="0"/>
        <w:ind w:left="284" w:right="-925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Un chercheur désire savoir si l’âge d’un enfant est en relation avec le nombre de cavités que l’enfant a. Les résultats sont consignés dans le tableau suivant :</w:t>
      </w:r>
    </w:p>
    <w:tbl>
      <w:tblPr>
        <w:tblStyle w:val="Grilledutableau"/>
        <w:tblW w:w="5069" w:type="dxa"/>
        <w:tblInd w:w="284" w:type="dxa"/>
        <w:tblLook w:val="04A0" w:firstRow="1" w:lastRow="0" w:firstColumn="1" w:lastColumn="0" w:noHBand="0" w:noVBand="1"/>
      </w:tblPr>
      <w:tblGrid>
        <w:gridCol w:w="2376"/>
        <w:gridCol w:w="567"/>
        <w:gridCol w:w="425"/>
        <w:gridCol w:w="425"/>
        <w:gridCol w:w="426"/>
        <w:gridCol w:w="425"/>
        <w:gridCol w:w="425"/>
      </w:tblGrid>
      <w:tr w:rsidR="002F6FAD" w:rsidTr="002F6FAD">
        <w:tc>
          <w:tcPr>
            <w:tcW w:w="2376" w:type="dxa"/>
          </w:tcPr>
          <w:p w:rsidR="002F6FAD" w:rsidRP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i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 xml:space="preserve">Age d’un enfant </w:t>
            </w:r>
            <w:r>
              <w:rPr>
                <w:rFonts w:ascii="Times New Roman" w:hAnsi="Times New Roman" w:cs="Times New Roman"/>
                <w:i/>
                <w:sz w:val="24"/>
                <w:szCs w:val="21"/>
                <w:lang w:val="fr-FR"/>
              </w:rPr>
              <w:t>x</w:t>
            </w:r>
          </w:p>
        </w:tc>
        <w:tc>
          <w:tcPr>
            <w:tcW w:w="567" w:type="dxa"/>
          </w:tcPr>
          <w:p w:rsid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6</w:t>
            </w:r>
          </w:p>
        </w:tc>
        <w:tc>
          <w:tcPr>
            <w:tcW w:w="425" w:type="dxa"/>
          </w:tcPr>
          <w:p w:rsid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8</w:t>
            </w:r>
          </w:p>
        </w:tc>
        <w:tc>
          <w:tcPr>
            <w:tcW w:w="425" w:type="dxa"/>
          </w:tcPr>
          <w:p w:rsid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9</w:t>
            </w:r>
          </w:p>
        </w:tc>
        <w:tc>
          <w:tcPr>
            <w:tcW w:w="426" w:type="dxa"/>
          </w:tcPr>
          <w:p w:rsid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10</w:t>
            </w:r>
          </w:p>
        </w:tc>
        <w:tc>
          <w:tcPr>
            <w:tcW w:w="425" w:type="dxa"/>
          </w:tcPr>
          <w:p w:rsid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12</w:t>
            </w:r>
          </w:p>
        </w:tc>
        <w:tc>
          <w:tcPr>
            <w:tcW w:w="425" w:type="dxa"/>
          </w:tcPr>
          <w:p w:rsid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14</w:t>
            </w:r>
          </w:p>
        </w:tc>
      </w:tr>
      <w:tr w:rsidR="002F6FAD" w:rsidTr="002F6FAD">
        <w:tc>
          <w:tcPr>
            <w:tcW w:w="2376" w:type="dxa"/>
          </w:tcPr>
          <w:p w:rsidR="002F6FAD" w:rsidRP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i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 xml:space="preserve">Nombre de cavités </w:t>
            </w:r>
            <w:r>
              <w:rPr>
                <w:rFonts w:ascii="Times New Roman" w:hAnsi="Times New Roman" w:cs="Times New Roman"/>
                <w:i/>
                <w:sz w:val="24"/>
                <w:szCs w:val="21"/>
                <w:lang w:val="fr-FR"/>
              </w:rPr>
              <w:t>y</w:t>
            </w:r>
          </w:p>
        </w:tc>
        <w:tc>
          <w:tcPr>
            <w:tcW w:w="567" w:type="dxa"/>
          </w:tcPr>
          <w:p w:rsid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2</w:t>
            </w:r>
          </w:p>
        </w:tc>
        <w:tc>
          <w:tcPr>
            <w:tcW w:w="425" w:type="dxa"/>
          </w:tcPr>
          <w:p w:rsid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1</w:t>
            </w:r>
          </w:p>
        </w:tc>
        <w:tc>
          <w:tcPr>
            <w:tcW w:w="425" w:type="dxa"/>
          </w:tcPr>
          <w:p w:rsid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3</w:t>
            </w:r>
          </w:p>
        </w:tc>
        <w:tc>
          <w:tcPr>
            <w:tcW w:w="426" w:type="dxa"/>
          </w:tcPr>
          <w:p w:rsid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4</w:t>
            </w:r>
          </w:p>
        </w:tc>
        <w:tc>
          <w:tcPr>
            <w:tcW w:w="425" w:type="dxa"/>
          </w:tcPr>
          <w:p w:rsid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6</w:t>
            </w:r>
          </w:p>
        </w:tc>
        <w:tc>
          <w:tcPr>
            <w:tcW w:w="425" w:type="dxa"/>
          </w:tcPr>
          <w:p w:rsidR="002F6FAD" w:rsidRDefault="002F6FAD" w:rsidP="002F6FAD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5</w:t>
            </w:r>
          </w:p>
        </w:tc>
      </w:tr>
    </w:tbl>
    <w:p w:rsidR="002F6FAD" w:rsidRDefault="002F6FAD" w:rsidP="002F6FAD">
      <w:pPr>
        <w:pStyle w:val="Paragraphedeliste"/>
        <w:spacing w:after="0"/>
        <w:ind w:left="284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</w:p>
    <w:p w:rsidR="002F6FAD" w:rsidRPr="002F6FAD" w:rsidRDefault="002F6FAD" w:rsidP="002F6FAD">
      <w:pPr>
        <w:pStyle w:val="Paragraphedeliste"/>
        <w:numPr>
          <w:ilvl w:val="0"/>
          <w:numId w:val="8"/>
        </w:numPr>
        <w:spacing w:after="0"/>
        <w:ind w:right="-925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Tracer le nuage statistique et déterminer le point moyen du nuage.</w:t>
      </w:r>
    </w:p>
    <w:p w:rsidR="002F6FAD" w:rsidRPr="002F6FAD" w:rsidRDefault="002F6FAD" w:rsidP="002F6FAD">
      <w:pPr>
        <w:pStyle w:val="Paragraphedeliste"/>
        <w:numPr>
          <w:ilvl w:val="0"/>
          <w:numId w:val="8"/>
        </w:numPr>
        <w:spacing w:after="0"/>
        <w:ind w:right="-925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Déterminer le coefficient de corrélation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r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de la série et interpréter le résultat.</w:t>
      </w:r>
    </w:p>
    <w:p w:rsidR="002F6FAD" w:rsidRPr="002F6FAD" w:rsidRDefault="002F6FAD" w:rsidP="002F6FAD">
      <w:pPr>
        <w:pStyle w:val="Paragraphedeliste"/>
        <w:numPr>
          <w:ilvl w:val="0"/>
          <w:numId w:val="8"/>
        </w:numPr>
        <w:spacing w:after="0"/>
        <w:ind w:right="-925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Déterminer l’équation de la droite de régression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y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en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x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et tracer la droite sur le nuage.</w:t>
      </w:r>
    </w:p>
    <w:p w:rsidR="002F6FAD" w:rsidRPr="002F6FAD" w:rsidRDefault="002F6FAD" w:rsidP="002F6FAD">
      <w:pPr>
        <w:pStyle w:val="Paragraphedeliste"/>
        <w:numPr>
          <w:ilvl w:val="0"/>
          <w:numId w:val="8"/>
        </w:numPr>
        <w:spacing w:after="0"/>
        <w:ind w:right="-925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Prédire le nombre de cavités pour un enfant de 11 ans. </w:t>
      </w:r>
    </w:p>
    <w:p w:rsidR="002F6FAD" w:rsidRPr="000F22E6" w:rsidRDefault="002F6FAD" w:rsidP="002F6FAD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lang w:val="fr-FR"/>
        </w:rPr>
      </w:pPr>
    </w:p>
    <w:p w:rsidR="000F22E6" w:rsidRPr="000F22E6" w:rsidRDefault="000F22E6" w:rsidP="000F22E6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lang w:val="fr-FR"/>
        </w:rPr>
      </w:pPr>
    </w:p>
    <w:p w:rsidR="000F22E6" w:rsidRPr="004B10A0" w:rsidRDefault="000F22E6" w:rsidP="006C7B70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lang w:val="fr-FR"/>
        </w:rPr>
      </w:pPr>
    </w:p>
    <w:sectPr w:rsidR="000F22E6" w:rsidRPr="004B10A0" w:rsidSect="00734D34">
      <w:type w:val="continuous"/>
      <w:pgSz w:w="12240" w:h="20160" w:code="5"/>
      <w:pgMar w:top="1008" w:right="1440" w:bottom="1584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621D"/>
    <w:multiLevelType w:val="hybridMultilevel"/>
    <w:tmpl w:val="34F405B2"/>
    <w:lvl w:ilvl="0" w:tplc="448287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00C61"/>
    <w:multiLevelType w:val="hybridMultilevel"/>
    <w:tmpl w:val="8A7884F4"/>
    <w:lvl w:ilvl="0" w:tplc="F15C1E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834BC0"/>
    <w:multiLevelType w:val="hybridMultilevel"/>
    <w:tmpl w:val="DA4888A4"/>
    <w:lvl w:ilvl="0" w:tplc="AC56FC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013901"/>
    <w:multiLevelType w:val="hybridMultilevel"/>
    <w:tmpl w:val="F4B206C2"/>
    <w:lvl w:ilvl="0" w:tplc="E2ECF77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8E61AC5"/>
    <w:multiLevelType w:val="hybridMultilevel"/>
    <w:tmpl w:val="882C5F10"/>
    <w:lvl w:ilvl="0" w:tplc="9FB67C06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A97773E"/>
    <w:multiLevelType w:val="hybridMultilevel"/>
    <w:tmpl w:val="12603CA2"/>
    <w:lvl w:ilvl="0" w:tplc="57C242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3F430B1"/>
    <w:multiLevelType w:val="hybridMultilevel"/>
    <w:tmpl w:val="9B6C052A"/>
    <w:lvl w:ilvl="0" w:tplc="8E5E2E5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CB"/>
    <w:rsid w:val="00005AC9"/>
    <w:rsid w:val="00006304"/>
    <w:rsid w:val="00007F0D"/>
    <w:rsid w:val="000110AA"/>
    <w:rsid w:val="00013EFF"/>
    <w:rsid w:val="00015AB9"/>
    <w:rsid w:val="00020359"/>
    <w:rsid w:val="0002222D"/>
    <w:rsid w:val="00026351"/>
    <w:rsid w:val="0003409B"/>
    <w:rsid w:val="00036EC6"/>
    <w:rsid w:val="00037D6B"/>
    <w:rsid w:val="000410C0"/>
    <w:rsid w:val="0005322E"/>
    <w:rsid w:val="00054234"/>
    <w:rsid w:val="0005643F"/>
    <w:rsid w:val="00060346"/>
    <w:rsid w:val="00062D0B"/>
    <w:rsid w:val="00063CFC"/>
    <w:rsid w:val="00066D1B"/>
    <w:rsid w:val="000674D1"/>
    <w:rsid w:val="00071526"/>
    <w:rsid w:val="000721FA"/>
    <w:rsid w:val="000727B4"/>
    <w:rsid w:val="00073DC2"/>
    <w:rsid w:val="00074085"/>
    <w:rsid w:val="000741EE"/>
    <w:rsid w:val="0007452A"/>
    <w:rsid w:val="00075886"/>
    <w:rsid w:val="000761AD"/>
    <w:rsid w:val="00077803"/>
    <w:rsid w:val="0008709A"/>
    <w:rsid w:val="000A05FC"/>
    <w:rsid w:val="000A3BC2"/>
    <w:rsid w:val="000A412C"/>
    <w:rsid w:val="000A5A6E"/>
    <w:rsid w:val="000A662B"/>
    <w:rsid w:val="000A6994"/>
    <w:rsid w:val="000B10C1"/>
    <w:rsid w:val="000B20F5"/>
    <w:rsid w:val="000C4179"/>
    <w:rsid w:val="000C48FB"/>
    <w:rsid w:val="000C61D7"/>
    <w:rsid w:val="000C69B8"/>
    <w:rsid w:val="000D3282"/>
    <w:rsid w:val="000E6BF3"/>
    <w:rsid w:val="000F0225"/>
    <w:rsid w:val="000F22E6"/>
    <w:rsid w:val="0010013D"/>
    <w:rsid w:val="00106C9C"/>
    <w:rsid w:val="00111542"/>
    <w:rsid w:val="00113519"/>
    <w:rsid w:val="00121DBD"/>
    <w:rsid w:val="001221E4"/>
    <w:rsid w:val="00124FE4"/>
    <w:rsid w:val="001255B1"/>
    <w:rsid w:val="001325D3"/>
    <w:rsid w:val="001331F7"/>
    <w:rsid w:val="001352A9"/>
    <w:rsid w:val="00135D8B"/>
    <w:rsid w:val="00140247"/>
    <w:rsid w:val="00141B60"/>
    <w:rsid w:val="00142CE8"/>
    <w:rsid w:val="00145DC7"/>
    <w:rsid w:val="001476F5"/>
    <w:rsid w:val="00147A5C"/>
    <w:rsid w:val="00151483"/>
    <w:rsid w:val="0015463C"/>
    <w:rsid w:val="0015637C"/>
    <w:rsid w:val="00161422"/>
    <w:rsid w:val="00162092"/>
    <w:rsid w:val="00164B8B"/>
    <w:rsid w:val="00170B6B"/>
    <w:rsid w:val="00175DFE"/>
    <w:rsid w:val="00183525"/>
    <w:rsid w:val="001869CE"/>
    <w:rsid w:val="0018700A"/>
    <w:rsid w:val="001917D5"/>
    <w:rsid w:val="001A1599"/>
    <w:rsid w:val="001B414D"/>
    <w:rsid w:val="001B48C6"/>
    <w:rsid w:val="001B4BC5"/>
    <w:rsid w:val="001B7270"/>
    <w:rsid w:val="001D23F8"/>
    <w:rsid w:val="001D5829"/>
    <w:rsid w:val="001D7C6B"/>
    <w:rsid w:val="001E6154"/>
    <w:rsid w:val="001E6752"/>
    <w:rsid w:val="001F0771"/>
    <w:rsid w:val="001F18C4"/>
    <w:rsid w:val="001F1A25"/>
    <w:rsid w:val="001F2DD5"/>
    <w:rsid w:val="001F52AE"/>
    <w:rsid w:val="001F5531"/>
    <w:rsid w:val="001F5543"/>
    <w:rsid w:val="00203506"/>
    <w:rsid w:val="00203727"/>
    <w:rsid w:val="00207334"/>
    <w:rsid w:val="00212540"/>
    <w:rsid w:val="002149F6"/>
    <w:rsid w:val="00222301"/>
    <w:rsid w:val="002266B5"/>
    <w:rsid w:val="00236461"/>
    <w:rsid w:val="00242D22"/>
    <w:rsid w:val="00247645"/>
    <w:rsid w:val="00252A44"/>
    <w:rsid w:val="00252C75"/>
    <w:rsid w:val="002531F5"/>
    <w:rsid w:val="00254FAD"/>
    <w:rsid w:val="00257B34"/>
    <w:rsid w:val="00260F78"/>
    <w:rsid w:val="00262EE2"/>
    <w:rsid w:val="00263A9C"/>
    <w:rsid w:val="00265FB4"/>
    <w:rsid w:val="00267541"/>
    <w:rsid w:val="002704B2"/>
    <w:rsid w:val="0027294E"/>
    <w:rsid w:val="00276DB6"/>
    <w:rsid w:val="00293387"/>
    <w:rsid w:val="00293798"/>
    <w:rsid w:val="002952DC"/>
    <w:rsid w:val="002961F2"/>
    <w:rsid w:val="002966BE"/>
    <w:rsid w:val="002A174A"/>
    <w:rsid w:val="002A2038"/>
    <w:rsid w:val="002A31EA"/>
    <w:rsid w:val="002A6AB8"/>
    <w:rsid w:val="002B382C"/>
    <w:rsid w:val="002B62AF"/>
    <w:rsid w:val="002B6FEF"/>
    <w:rsid w:val="002B74AE"/>
    <w:rsid w:val="002C3811"/>
    <w:rsid w:val="002C4B1F"/>
    <w:rsid w:val="002D092C"/>
    <w:rsid w:val="002D1D9E"/>
    <w:rsid w:val="002D5A91"/>
    <w:rsid w:val="002F0B58"/>
    <w:rsid w:val="002F38FC"/>
    <w:rsid w:val="002F6FAD"/>
    <w:rsid w:val="00314750"/>
    <w:rsid w:val="003224BC"/>
    <w:rsid w:val="00324283"/>
    <w:rsid w:val="00325D28"/>
    <w:rsid w:val="003271AC"/>
    <w:rsid w:val="00330A49"/>
    <w:rsid w:val="003358CC"/>
    <w:rsid w:val="00336C38"/>
    <w:rsid w:val="003370B3"/>
    <w:rsid w:val="0033784E"/>
    <w:rsid w:val="003439F6"/>
    <w:rsid w:val="00346429"/>
    <w:rsid w:val="00347AB6"/>
    <w:rsid w:val="003514F6"/>
    <w:rsid w:val="003649AF"/>
    <w:rsid w:val="00370B30"/>
    <w:rsid w:val="0037489C"/>
    <w:rsid w:val="003804E5"/>
    <w:rsid w:val="003818E1"/>
    <w:rsid w:val="00385BF3"/>
    <w:rsid w:val="0038684C"/>
    <w:rsid w:val="00387901"/>
    <w:rsid w:val="00390FAC"/>
    <w:rsid w:val="003927DE"/>
    <w:rsid w:val="003A1666"/>
    <w:rsid w:val="003A70F1"/>
    <w:rsid w:val="003B1FAC"/>
    <w:rsid w:val="003C29C2"/>
    <w:rsid w:val="003C5B3A"/>
    <w:rsid w:val="003C5B84"/>
    <w:rsid w:val="003C6DE6"/>
    <w:rsid w:val="003D0CFB"/>
    <w:rsid w:val="003D359B"/>
    <w:rsid w:val="003D6AA6"/>
    <w:rsid w:val="003E6E55"/>
    <w:rsid w:val="003E6F79"/>
    <w:rsid w:val="003F1F36"/>
    <w:rsid w:val="003F7ED8"/>
    <w:rsid w:val="004028DC"/>
    <w:rsid w:val="00403D3B"/>
    <w:rsid w:val="00407BF8"/>
    <w:rsid w:val="00425D24"/>
    <w:rsid w:val="0043651D"/>
    <w:rsid w:val="00443827"/>
    <w:rsid w:val="00444699"/>
    <w:rsid w:val="00446552"/>
    <w:rsid w:val="00447328"/>
    <w:rsid w:val="00453623"/>
    <w:rsid w:val="00461CD1"/>
    <w:rsid w:val="00463325"/>
    <w:rsid w:val="004652E8"/>
    <w:rsid w:val="004739A1"/>
    <w:rsid w:val="00473C9C"/>
    <w:rsid w:val="00474366"/>
    <w:rsid w:val="0047639F"/>
    <w:rsid w:val="00477128"/>
    <w:rsid w:val="00480CAB"/>
    <w:rsid w:val="00481110"/>
    <w:rsid w:val="00481FBB"/>
    <w:rsid w:val="0048356B"/>
    <w:rsid w:val="004862C7"/>
    <w:rsid w:val="004942DF"/>
    <w:rsid w:val="00495CD0"/>
    <w:rsid w:val="004A0EAF"/>
    <w:rsid w:val="004A6CBE"/>
    <w:rsid w:val="004A7321"/>
    <w:rsid w:val="004B05AC"/>
    <w:rsid w:val="004B10A0"/>
    <w:rsid w:val="004B2548"/>
    <w:rsid w:val="004B2871"/>
    <w:rsid w:val="004B32FE"/>
    <w:rsid w:val="004B61F6"/>
    <w:rsid w:val="004C1E96"/>
    <w:rsid w:val="004F28FA"/>
    <w:rsid w:val="004F7A3F"/>
    <w:rsid w:val="00507DC1"/>
    <w:rsid w:val="00512E5F"/>
    <w:rsid w:val="00523F45"/>
    <w:rsid w:val="00527202"/>
    <w:rsid w:val="00527364"/>
    <w:rsid w:val="0053584D"/>
    <w:rsid w:val="00537C76"/>
    <w:rsid w:val="00540146"/>
    <w:rsid w:val="00551D4C"/>
    <w:rsid w:val="005534D7"/>
    <w:rsid w:val="00553DF3"/>
    <w:rsid w:val="00561FEC"/>
    <w:rsid w:val="005641EC"/>
    <w:rsid w:val="00567F8D"/>
    <w:rsid w:val="0057280E"/>
    <w:rsid w:val="005768F1"/>
    <w:rsid w:val="00581C91"/>
    <w:rsid w:val="005837AE"/>
    <w:rsid w:val="005860C1"/>
    <w:rsid w:val="00586AC1"/>
    <w:rsid w:val="005949B5"/>
    <w:rsid w:val="00595564"/>
    <w:rsid w:val="00595AE6"/>
    <w:rsid w:val="005A30D5"/>
    <w:rsid w:val="005B2BA6"/>
    <w:rsid w:val="005B5122"/>
    <w:rsid w:val="005B5BAF"/>
    <w:rsid w:val="005C60A4"/>
    <w:rsid w:val="005C6D27"/>
    <w:rsid w:val="005D1EA4"/>
    <w:rsid w:val="005D2567"/>
    <w:rsid w:val="005E10EB"/>
    <w:rsid w:val="005F7980"/>
    <w:rsid w:val="005F7EFA"/>
    <w:rsid w:val="00612ECD"/>
    <w:rsid w:val="006157D1"/>
    <w:rsid w:val="006176AD"/>
    <w:rsid w:val="006213D8"/>
    <w:rsid w:val="006235A6"/>
    <w:rsid w:val="00626A62"/>
    <w:rsid w:val="00627CFF"/>
    <w:rsid w:val="00632C11"/>
    <w:rsid w:val="006341F2"/>
    <w:rsid w:val="006354AF"/>
    <w:rsid w:val="006402F6"/>
    <w:rsid w:val="00640824"/>
    <w:rsid w:val="00641DAC"/>
    <w:rsid w:val="00647C10"/>
    <w:rsid w:val="00651358"/>
    <w:rsid w:val="0065301E"/>
    <w:rsid w:val="006572DB"/>
    <w:rsid w:val="00660643"/>
    <w:rsid w:val="006621E9"/>
    <w:rsid w:val="0066452F"/>
    <w:rsid w:val="00664B6B"/>
    <w:rsid w:val="006769EA"/>
    <w:rsid w:val="006816B0"/>
    <w:rsid w:val="00681950"/>
    <w:rsid w:val="00683D69"/>
    <w:rsid w:val="00686C6D"/>
    <w:rsid w:val="00691E5C"/>
    <w:rsid w:val="00692247"/>
    <w:rsid w:val="006932C4"/>
    <w:rsid w:val="006A0CB5"/>
    <w:rsid w:val="006A1304"/>
    <w:rsid w:val="006A157A"/>
    <w:rsid w:val="006A2BD0"/>
    <w:rsid w:val="006A79FD"/>
    <w:rsid w:val="006B046A"/>
    <w:rsid w:val="006B563F"/>
    <w:rsid w:val="006B6424"/>
    <w:rsid w:val="006C6C41"/>
    <w:rsid w:val="006C7B70"/>
    <w:rsid w:val="006D2ADB"/>
    <w:rsid w:val="006D5199"/>
    <w:rsid w:val="006D55F0"/>
    <w:rsid w:val="006E1283"/>
    <w:rsid w:val="006E4237"/>
    <w:rsid w:val="006E74BF"/>
    <w:rsid w:val="006F1E3F"/>
    <w:rsid w:val="007077B5"/>
    <w:rsid w:val="007117D6"/>
    <w:rsid w:val="007135D9"/>
    <w:rsid w:val="00716919"/>
    <w:rsid w:val="007249F0"/>
    <w:rsid w:val="007277D1"/>
    <w:rsid w:val="007303D2"/>
    <w:rsid w:val="0073256A"/>
    <w:rsid w:val="00734D34"/>
    <w:rsid w:val="00737C71"/>
    <w:rsid w:val="00740445"/>
    <w:rsid w:val="007455D4"/>
    <w:rsid w:val="00755B14"/>
    <w:rsid w:val="00755E35"/>
    <w:rsid w:val="007611B3"/>
    <w:rsid w:val="0076263D"/>
    <w:rsid w:val="007709AB"/>
    <w:rsid w:val="00771894"/>
    <w:rsid w:val="0077530F"/>
    <w:rsid w:val="00777293"/>
    <w:rsid w:val="007850E9"/>
    <w:rsid w:val="00786961"/>
    <w:rsid w:val="00786B5F"/>
    <w:rsid w:val="0078742F"/>
    <w:rsid w:val="00790207"/>
    <w:rsid w:val="0079101B"/>
    <w:rsid w:val="00791CAC"/>
    <w:rsid w:val="007A247B"/>
    <w:rsid w:val="007A6F2A"/>
    <w:rsid w:val="007B0424"/>
    <w:rsid w:val="007B424A"/>
    <w:rsid w:val="007B749D"/>
    <w:rsid w:val="007C10B0"/>
    <w:rsid w:val="007C2000"/>
    <w:rsid w:val="007C3114"/>
    <w:rsid w:val="007C5404"/>
    <w:rsid w:val="007D3F0B"/>
    <w:rsid w:val="007D5BD9"/>
    <w:rsid w:val="007E1243"/>
    <w:rsid w:val="007E2E7B"/>
    <w:rsid w:val="007E3B37"/>
    <w:rsid w:val="007E7D83"/>
    <w:rsid w:val="007F1508"/>
    <w:rsid w:val="007F35A5"/>
    <w:rsid w:val="007F7E6F"/>
    <w:rsid w:val="0080310E"/>
    <w:rsid w:val="008047D5"/>
    <w:rsid w:val="008153B3"/>
    <w:rsid w:val="0081564E"/>
    <w:rsid w:val="00825155"/>
    <w:rsid w:val="00831C68"/>
    <w:rsid w:val="00835586"/>
    <w:rsid w:val="00840BED"/>
    <w:rsid w:val="0084576E"/>
    <w:rsid w:val="00846A10"/>
    <w:rsid w:val="00847044"/>
    <w:rsid w:val="00850CBD"/>
    <w:rsid w:val="00851D8D"/>
    <w:rsid w:val="00856FD4"/>
    <w:rsid w:val="00867187"/>
    <w:rsid w:val="00871DD1"/>
    <w:rsid w:val="008726DE"/>
    <w:rsid w:val="00873346"/>
    <w:rsid w:val="008805CB"/>
    <w:rsid w:val="008842B2"/>
    <w:rsid w:val="008928CD"/>
    <w:rsid w:val="00894ABC"/>
    <w:rsid w:val="008A08C7"/>
    <w:rsid w:val="008A114D"/>
    <w:rsid w:val="008A1611"/>
    <w:rsid w:val="008B10A3"/>
    <w:rsid w:val="008B20DA"/>
    <w:rsid w:val="008B3A75"/>
    <w:rsid w:val="008C315C"/>
    <w:rsid w:val="008C73D3"/>
    <w:rsid w:val="008D6B9D"/>
    <w:rsid w:val="008E01DF"/>
    <w:rsid w:val="008E0DF3"/>
    <w:rsid w:val="008E214F"/>
    <w:rsid w:val="008E2574"/>
    <w:rsid w:val="008E69D4"/>
    <w:rsid w:val="008F1EB7"/>
    <w:rsid w:val="008F1F76"/>
    <w:rsid w:val="008F45AE"/>
    <w:rsid w:val="009029F2"/>
    <w:rsid w:val="00907BEE"/>
    <w:rsid w:val="009107CF"/>
    <w:rsid w:val="009153F7"/>
    <w:rsid w:val="0091700C"/>
    <w:rsid w:val="009233A9"/>
    <w:rsid w:val="0092455A"/>
    <w:rsid w:val="009259BD"/>
    <w:rsid w:val="00926A43"/>
    <w:rsid w:val="00931151"/>
    <w:rsid w:val="00931DFC"/>
    <w:rsid w:val="00935EE5"/>
    <w:rsid w:val="00940F74"/>
    <w:rsid w:val="00942523"/>
    <w:rsid w:val="0094289C"/>
    <w:rsid w:val="0094404A"/>
    <w:rsid w:val="00944454"/>
    <w:rsid w:val="009447E7"/>
    <w:rsid w:val="00945973"/>
    <w:rsid w:val="00953CCB"/>
    <w:rsid w:val="00964385"/>
    <w:rsid w:val="00965CD1"/>
    <w:rsid w:val="00970527"/>
    <w:rsid w:val="00970D31"/>
    <w:rsid w:val="00976D5E"/>
    <w:rsid w:val="0098263A"/>
    <w:rsid w:val="00982946"/>
    <w:rsid w:val="00992303"/>
    <w:rsid w:val="0099516C"/>
    <w:rsid w:val="009A27CD"/>
    <w:rsid w:val="009B265B"/>
    <w:rsid w:val="009B6515"/>
    <w:rsid w:val="009D3384"/>
    <w:rsid w:val="009D6FB4"/>
    <w:rsid w:val="009D79AB"/>
    <w:rsid w:val="009E3714"/>
    <w:rsid w:val="009E41D7"/>
    <w:rsid w:val="009F2CEA"/>
    <w:rsid w:val="009F4004"/>
    <w:rsid w:val="009F50F2"/>
    <w:rsid w:val="009F5CB7"/>
    <w:rsid w:val="009F66EE"/>
    <w:rsid w:val="00A10BAE"/>
    <w:rsid w:val="00A12541"/>
    <w:rsid w:val="00A14DF7"/>
    <w:rsid w:val="00A15A04"/>
    <w:rsid w:val="00A36611"/>
    <w:rsid w:val="00A3747A"/>
    <w:rsid w:val="00A41D85"/>
    <w:rsid w:val="00A44D2D"/>
    <w:rsid w:val="00A475F3"/>
    <w:rsid w:val="00A47B4A"/>
    <w:rsid w:val="00A523C8"/>
    <w:rsid w:val="00A54174"/>
    <w:rsid w:val="00A54503"/>
    <w:rsid w:val="00A54FAA"/>
    <w:rsid w:val="00A57C60"/>
    <w:rsid w:val="00A61377"/>
    <w:rsid w:val="00A654F4"/>
    <w:rsid w:val="00A7378D"/>
    <w:rsid w:val="00A76732"/>
    <w:rsid w:val="00A9538F"/>
    <w:rsid w:val="00A95520"/>
    <w:rsid w:val="00AA3EE9"/>
    <w:rsid w:val="00AA7370"/>
    <w:rsid w:val="00AA77B0"/>
    <w:rsid w:val="00AB5701"/>
    <w:rsid w:val="00AB5987"/>
    <w:rsid w:val="00AC66E7"/>
    <w:rsid w:val="00AD5FCE"/>
    <w:rsid w:val="00AD6361"/>
    <w:rsid w:val="00AD6DE4"/>
    <w:rsid w:val="00AE0ECE"/>
    <w:rsid w:val="00AE6C0A"/>
    <w:rsid w:val="00B05A48"/>
    <w:rsid w:val="00B13643"/>
    <w:rsid w:val="00B16E79"/>
    <w:rsid w:val="00B27180"/>
    <w:rsid w:val="00B31A9D"/>
    <w:rsid w:val="00B31E62"/>
    <w:rsid w:val="00B34AB0"/>
    <w:rsid w:val="00B3785A"/>
    <w:rsid w:val="00B402B8"/>
    <w:rsid w:val="00B4525D"/>
    <w:rsid w:val="00B47C47"/>
    <w:rsid w:val="00B50CE6"/>
    <w:rsid w:val="00B5320F"/>
    <w:rsid w:val="00B5505F"/>
    <w:rsid w:val="00B60BB8"/>
    <w:rsid w:val="00B61DE5"/>
    <w:rsid w:val="00B64372"/>
    <w:rsid w:val="00B643A9"/>
    <w:rsid w:val="00B75473"/>
    <w:rsid w:val="00B76EE7"/>
    <w:rsid w:val="00B872E3"/>
    <w:rsid w:val="00B87C9E"/>
    <w:rsid w:val="00B96C42"/>
    <w:rsid w:val="00B97B19"/>
    <w:rsid w:val="00BA16F4"/>
    <w:rsid w:val="00BA4B85"/>
    <w:rsid w:val="00BA5824"/>
    <w:rsid w:val="00BA6FA2"/>
    <w:rsid w:val="00BB0A11"/>
    <w:rsid w:val="00BB255B"/>
    <w:rsid w:val="00BB3095"/>
    <w:rsid w:val="00BB48F1"/>
    <w:rsid w:val="00BC1D2D"/>
    <w:rsid w:val="00BC3276"/>
    <w:rsid w:val="00BD3D17"/>
    <w:rsid w:val="00BF1C8B"/>
    <w:rsid w:val="00C00753"/>
    <w:rsid w:val="00C07C27"/>
    <w:rsid w:val="00C1563C"/>
    <w:rsid w:val="00C1763B"/>
    <w:rsid w:val="00C2064F"/>
    <w:rsid w:val="00C22ECA"/>
    <w:rsid w:val="00C23BF6"/>
    <w:rsid w:val="00C24B47"/>
    <w:rsid w:val="00C2782D"/>
    <w:rsid w:val="00C31165"/>
    <w:rsid w:val="00C31D86"/>
    <w:rsid w:val="00C3681F"/>
    <w:rsid w:val="00C45A67"/>
    <w:rsid w:val="00C4746A"/>
    <w:rsid w:val="00C511BD"/>
    <w:rsid w:val="00C53EBF"/>
    <w:rsid w:val="00C54899"/>
    <w:rsid w:val="00C56CED"/>
    <w:rsid w:val="00C61DD9"/>
    <w:rsid w:val="00C635B1"/>
    <w:rsid w:val="00C652D7"/>
    <w:rsid w:val="00C663C3"/>
    <w:rsid w:val="00C740E3"/>
    <w:rsid w:val="00C76BF6"/>
    <w:rsid w:val="00C77668"/>
    <w:rsid w:val="00C840A0"/>
    <w:rsid w:val="00C8473B"/>
    <w:rsid w:val="00CA00AA"/>
    <w:rsid w:val="00CA3088"/>
    <w:rsid w:val="00CA52F4"/>
    <w:rsid w:val="00CA5520"/>
    <w:rsid w:val="00CA56AB"/>
    <w:rsid w:val="00CA748D"/>
    <w:rsid w:val="00CA7764"/>
    <w:rsid w:val="00CD146B"/>
    <w:rsid w:val="00CE5627"/>
    <w:rsid w:val="00CF0742"/>
    <w:rsid w:val="00CF21B2"/>
    <w:rsid w:val="00D071CB"/>
    <w:rsid w:val="00D1362D"/>
    <w:rsid w:val="00D13F10"/>
    <w:rsid w:val="00D163A6"/>
    <w:rsid w:val="00D21F0D"/>
    <w:rsid w:val="00D418F6"/>
    <w:rsid w:val="00D41946"/>
    <w:rsid w:val="00D44947"/>
    <w:rsid w:val="00D45E9E"/>
    <w:rsid w:val="00D46371"/>
    <w:rsid w:val="00D50DC5"/>
    <w:rsid w:val="00D52D78"/>
    <w:rsid w:val="00D56399"/>
    <w:rsid w:val="00D5652A"/>
    <w:rsid w:val="00D573C4"/>
    <w:rsid w:val="00D604DF"/>
    <w:rsid w:val="00D6191E"/>
    <w:rsid w:val="00D628D5"/>
    <w:rsid w:val="00D66C16"/>
    <w:rsid w:val="00D70D4C"/>
    <w:rsid w:val="00D719A9"/>
    <w:rsid w:val="00D74B15"/>
    <w:rsid w:val="00D76CAA"/>
    <w:rsid w:val="00D77778"/>
    <w:rsid w:val="00D84C55"/>
    <w:rsid w:val="00D91D83"/>
    <w:rsid w:val="00D943B9"/>
    <w:rsid w:val="00D95B70"/>
    <w:rsid w:val="00DA130D"/>
    <w:rsid w:val="00DA2002"/>
    <w:rsid w:val="00DA2223"/>
    <w:rsid w:val="00DA3C00"/>
    <w:rsid w:val="00DA6852"/>
    <w:rsid w:val="00DB4843"/>
    <w:rsid w:val="00DB571B"/>
    <w:rsid w:val="00DB70BA"/>
    <w:rsid w:val="00DB7E4A"/>
    <w:rsid w:val="00DC2114"/>
    <w:rsid w:val="00DD0497"/>
    <w:rsid w:val="00DE2FAE"/>
    <w:rsid w:val="00DE331B"/>
    <w:rsid w:val="00DE3C83"/>
    <w:rsid w:val="00DE46F8"/>
    <w:rsid w:val="00DE61A5"/>
    <w:rsid w:val="00DF4217"/>
    <w:rsid w:val="00DF66AA"/>
    <w:rsid w:val="00DF702F"/>
    <w:rsid w:val="00E025C6"/>
    <w:rsid w:val="00E02DA7"/>
    <w:rsid w:val="00E10167"/>
    <w:rsid w:val="00E14A81"/>
    <w:rsid w:val="00E17D48"/>
    <w:rsid w:val="00E2123A"/>
    <w:rsid w:val="00E247D0"/>
    <w:rsid w:val="00E331A1"/>
    <w:rsid w:val="00E358D8"/>
    <w:rsid w:val="00E35DD2"/>
    <w:rsid w:val="00E41239"/>
    <w:rsid w:val="00E42001"/>
    <w:rsid w:val="00E4310C"/>
    <w:rsid w:val="00E46DFE"/>
    <w:rsid w:val="00E51D70"/>
    <w:rsid w:val="00E57644"/>
    <w:rsid w:val="00E6223A"/>
    <w:rsid w:val="00E6238B"/>
    <w:rsid w:val="00E64CA4"/>
    <w:rsid w:val="00E76099"/>
    <w:rsid w:val="00E8032E"/>
    <w:rsid w:val="00E86A4E"/>
    <w:rsid w:val="00E900F2"/>
    <w:rsid w:val="00E91068"/>
    <w:rsid w:val="00E9121E"/>
    <w:rsid w:val="00E9630F"/>
    <w:rsid w:val="00E979CB"/>
    <w:rsid w:val="00EA1651"/>
    <w:rsid w:val="00EA2873"/>
    <w:rsid w:val="00EA2F17"/>
    <w:rsid w:val="00EA31F6"/>
    <w:rsid w:val="00EB1E0E"/>
    <w:rsid w:val="00EB43E2"/>
    <w:rsid w:val="00EB583D"/>
    <w:rsid w:val="00EC324B"/>
    <w:rsid w:val="00ED48B9"/>
    <w:rsid w:val="00ED4AFD"/>
    <w:rsid w:val="00EE09DE"/>
    <w:rsid w:val="00EE1CCB"/>
    <w:rsid w:val="00EE4D40"/>
    <w:rsid w:val="00EF2DF6"/>
    <w:rsid w:val="00EF79E2"/>
    <w:rsid w:val="00F01D4D"/>
    <w:rsid w:val="00F05D0D"/>
    <w:rsid w:val="00F115ED"/>
    <w:rsid w:val="00F12F3D"/>
    <w:rsid w:val="00F15AFB"/>
    <w:rsid w:val="00F20328"/>
    <w:rsid w:val="00F239C6"/>
    <w:rsid w:val="00F302E4"/>
    <w:rsid w:val="00F330B4"/>
    <w:rsid w:val="00F34235"/>
    <w:rsid w:val="00F46A3F"/>
    <w:rsid w:val="00F46FC5"/>
    <w:rsid w:val="00F50BA1"/>
    <w:rsid w:val="00F519FA"/>
    <w:rsid w:val="00F51A00"/>
    <w:rsid w:val="00F5277A"/>
    <w:rsid w:val="00F610AF"/>
    <w:rsid w:val="00F72A0E"/>
    <w:rsid w:val="00F73DDF"/>
    <w:rsid w:val="00F74EF3"/>
    <w:rsid w:val="00F77286"/>
    <w:rsid w:val="00F84272"/>
    <w:rsid w:val="00F84710"/>
    <w:rsid w:val="00FA15B5"/>
    <w:rsid w:val="00FA64BA"/>
    <w:rsid w:val="00FA6A80"/>
    <w:rsid w:val="00FB0CCE"/>
    <w:rsid w:val="00FB66E3"/>
    <w:rsid w:val="00FC4CBD"/>
    <w:rsid w:val="00FC71AE"/>
    <w:rsid w:val="00FD174B"/>
    <w:rsid w:val="00FD2D58"/>
    <w:rsid w:val="00FD72E0"/>
    <w:rsid w:val="00FE0443"/>
    <w:rsid w:val="00FE35AF"/>
    <w:rsid w:val="00FE6007"/>
    <w:rsid w:val="00FF4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44"/>
        <o:r id="V:Rule4" type="connector" idref="#_x0000_s1048"/>
        <o:r id="V:Rule5" type="connector" idref="#_x0000_s1049"/>
        <o:r id="V:Rule6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6A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365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6A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365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oleObject" Target="embeddings/oleObject6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settings" Target="settings.xml"/><Relationship Id="rId15" Type="http://schemas.openxmlformats.org/officeDocument/2006/relationships/image" Target="media/image8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648AB-F568-471B-9D1C-32B4FA85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deswjb</dc:creator>
  <cp:lastModifiedBy>F. Charles</cp:lastModifiedBy>
  <cp:revision>2</cp:revision>
  <cp:lastPrinted>2022-02-15T15:01:00Z</cp:lastPrinted>
  <dcterms:created xsi:type="dcterms:W3CDTF">2022-11-08T19:44:00Z</dcterms:created>
  <dcterms:modified xsi:type="dcterms:W3CDTF">2022-11-08T19:44:00Z</dcterms:modified>
</cp:coreProperties>
</file>