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216EF0" w:rsidP="00D071CB">
      <w:pPr>
        <w:jc w:val="center"/>
        <w:rPr>
          <w:rFonts w:ascii="Times New Roman" w:hAnsi="Times New Roman" w:cs="Times New Roman"/>
        </w:rPr>
      </w:pPr>
      <w:bookmarkStart w:id="0" w:name="_GoBack"/>
      <w:bookmarkEnd w:id="0"/>
      <w:r>
        <w:rPr>
          <w:noProof/>
          <w:lang w:val="fr-FR" w:eastAsia="fr-FR"/>
        </w:rPr>
        <w:drawing>
          <wp:anchor distT="0" distB="0" distL="114300" distR="114300" simplePos="0" relativeHeight="251684864" behindDoc="0" locked="0" layoutInCell="1" allowOverlap="1" wp14:anchorId="45BF19C0" wp14:editId="4F4BBCDE">
            <wp:simplePos x="0" y="0"/>
            <wp:positionH relativeFrom="column">
              <wp:posOffset>-552450</wp:posOffset>
            </wp:positionH>
            <wp:positionV relativeFrom="paragraph">
              <wp:posOffset>-355600</wp:posOffset>
            </wp:positionV>
            <wp:extent cx="1181100" cy="937895"/>
            <wp:effectExtent l="0" t="0" r="0" b="0"/>
            <wp:wrapNone/>
            <wp:docPr id="5" name="Picture 5" descr="C:\Users\zinof\OneDrive\Bureau\d1cn4ns-db51e66e-e8f5-4116-950f-5f01ac8b1e73.jpg"/>
            <wp:cNvGraphicFramePr/>
            <a:graphic xmlns:a="http://schemas.openxmlformats.org/drawingml/2006/main">
              <a:graphicData uri="http://schemas.openxmlformats.org/drawingml/2006/picture">
                <pic:pic xmlns:pic="http://schemas.openxmlformats.org/drawingml/2006/picture">
                  <pic:nvPicPr>
                    <pic:cNvPr id="2" name="Picture 2" descr="C:\Users\zinof\OneDrive\Bureau\d1cn4ns-db51e66e-e8f5-4116-950f-5f01ac8b1e7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80">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007B5235" wp14:editId="160D5D20">
                <wp:simplePos x="0" y="0"/>
                <wp:positionH relativeFrom="column">
                  <wp:posOffset>-654050</wp:posOffset>
                </wp:positionH>
                <wp:positionV relativeFrom="paragraph">
                  <wp:posOffset>-762000</wp:posOffset>
                </wp:positionV>
                <wp:extent cx="7243948" cy="1390650"/>
                <wp:effectExtent l="0" t="0" r="14605" b="19050"/>
                <wp:wrapNone/>
                <wp:docPr id="2" name="Rectangle 2"/>
                <wp:cNvGraphicFramePr/>
                <a:graphic xmlns:a="http://schemas.openxmlformats.org/drawingml/2006/main">
                  <a:graphicData uri="http://schemas.microsoft.com/office/word/2010/wordprocessingShape">
                    <wps:wsp>
                      <wps:cNvSpPr/>
                      <wps:spPr>
                        <a:xfrm>
                          <a:off x="0" y="0"/>
                          <a:ext cx="7243948" cy="13906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Default="00D66C16"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FILIÈRE </w:t>
                            </w:r>
                            <w:r w:rsidR="002952DC">
                              <w:rPr>
                                <w:rFonts w:ascii="Times New Roman" w:hAnsi="Times New Roman" w:cs="Times New Roman"/>
                                <w:b/>
                                <w:color w:val="000000" w:themeColor="text1"/>
                              </w:rPr>
                              <w:t>D’ENSEIGNEMENT GÉNÉRAL</w:t>
                            </w:r>
                          </w:p>
                          <w:p w:rsidR="006A41A3" w:rsidRPr="006A41A3" w:rsidRDefault="006A41A3" w:rsidP="004739A1">
                            <w:pPr>
                              <w:spacing w:after="0" w:line="240" w:lineRule="auto"/>
                              <w:jc w:val="center"/>
                              <w:rPr>
                                <w:rFonts w:ascii="Times New Roman" w:hAnsi="Times New Roman" w:cs="Times New Roman"/>
                                <w:b/>
                                <w:color w:val="000000" w:themeColor="text1"/>
                                <w:sz w:val="6"/>
                                <w:szCs w:val="6"/>
                              </w:rPr>
                            </w:pPr>
                          </w:p>
                          <w:p w:rsidR="006A41A3" w:rsidRDefault="006A41A3" w:rsidP="006A41A3">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EXAMENS DE FIN D’ÉTUDES SECONDAIRES</w:t>
                            </w:r>
                            <w:r w:rsidR="001F1E29">
                              <w:rPr>
                                <w:rFonts w:ascii="Times New Roman" w:hAnsi="Times New Roman" w:cs="Times New Roman"/>
                                <w:b/>
                                <w:color w:val="000000" w:themeColor="text1"/>
                              </w:rPr>
                              <w:t xml:space="preserve"> (BAC PERMANENT)</w:t>
                            </w:r>
                          </w:p>
                          <w:p w:rsidR="001F1E29" w:rsidRPr="004739A1" w:rsidRDefault="001F1E29" w:rsidP="001F1E29">
                            <w:pPr>
                              <w:spacing w:after="0" w:line="240" w:lineRule="auto"/>
                              <w:jc w:val="center"/>
                              <w:rPr>
                                <w:rFonts w:ascii="Times New Roman" w:hAnsi="Times New Roman" w:cs="Times New Roman"/>
                                <w:b/>
                                <w:color w:val="000000" w:themeColor="text1"/>
                                <w:sz w:val="6"/>
                                <w:szCs w:val="6"/>
                              </w:rPr>
                            </w:pPr>
                          </w:p>
                          <w:p w:rsidR="001F1E29" w:rsidRPr="004739A1" w:rsidRDefault="001F1E29" w:rsidP="001F1E29">
                            <w:pPr>
                              <w:spacing w:after="0" w:line="240" w:lineRule="auto"/>
                              <w:jc w:val="center"/>
                              <w:rPr>
                                <w:rFonts w:ascii="Times New Roman" w:hAnsi="Times New Roman" w:cs="Times New Roman"/>
                                <w:b/>
                                <w:color w:val="000000" w:themeColor="text1"/>
                                <w:sz w:val="6"/>
                                <w:szCs w:val="6"/>
                              </w:rPr>
                            </w:pPr>
                          </w:p>
                          <w:p w:rsidR="001F1E29" w:rsidRDefault="001F1E29" w:rsidP="001F1E29">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MATHÉMATIQUES</w:t>
                            </w:r>
                          </w:p>
                          <w:p w:rsidR="001F1E29" w:rsidRPr="001F1E29" w:rsidRDefault="001F1E29" w:rsidP="001F1E29">
                            <w:pPr>
                              <w:spacing w:after="0" w:line="240" w:lineRule="auto"/>
                              <w:jc w:val="center"/>
                              <w:rPr>
                                <w:rFonts w:ascii="Times New Roman" w:hAnsi="Times New Roman" w:cs="Times New Roman"/>
                                <w:b/>
                                <w:color w:val="000000" w:themeColor="text1"/>
                                <w:sz w:val="8"/>
                                <w:szCs w:val="8"/>
                              </w:rPr>
                            </w:pPr>
                          </w:p>
                          <w:p w:rsidR="001F1E29" w:rsidRDefault="001F1E29" w:rsidP="001F1E29">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 : (SES)</w:t>
                            </w:r>
                          </w:p>
                          <w:p w:rsidR="006A41A3" w:rsidRPr="006A41A3" w:rsidRDefault="006A41A3" w:rsidP="006A41A3">
                            <w:pPr>
                              <w:spacing w:after="0" w:line="240" w:lineRule="auto"/>
                              <w:jc w:val="center"/>
                              <w:rPr>
                                <w:rFonts w:ascii="Times New Roman" w:hAnsi="Times New Roman" w:cs="Times New Roman"/>
                                <w:b/>
                                <w:color w:val="000000" w:themeColor="text1"/>
                                <w:sz w:val="6"/>
                                <w:szCs w:val="6"/>
                              </w:rPr>
                            </w:pPr>
                          </w:p>
                          <w:p w:rsidR="006A41A3" w:rsidRDefault="006A41A3"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FÉVRIER 202</w:t>
                            </w:r>
                            <w:r w:rsidR="007129B5">
                              <w:rPr>
                                <w:rFonts w:ascii="Times New Roman" w:hAnsi="Times New Roman" w:cs="Times New Roman"/>
                                <w:b/>
                                <w:color w:val="000000" w:themeColor="text1"/>
                              </w:rPr>
                              <w:t>2</w:t>
                            </w:r>
                            <w:r>
                              <w:rPr>
                                <w:rFonts w:ascii="Times New Roman" w:hAnsi="Times New Roman" w:cs="Times New Roman"/>
                                <w:b/>
                                <w:color w:val="000000" w:themeColor="text1"/>
                              </w:rPr>
                              <w:t xml:space="preserve"> </w:t>
                            </w:r>
                          </w:p>
                          <w:p w:rsidR="006A41A3" w:rsidRPr="006A41A3" w:rsidRDefault="006A41A3" w:rsidP="004739A1">
                            <w:pPr>
                              <w:spacing w:after="0" w:line="240" w:lineRule="auto"/>
                              <w:jc w:val="center"/>
                              <w:rPr>
                                <w:rFonts w:ascii="Times New Roman" w:hAnsi="Times New Roman" w:cs="Times New Roman"/>
                                <w:b/>
                                <w:color w:val="000000" w:themeColor="text1"/>
                                <w:sz w:val="8"/>
                                <w:szCs w:val="8"/>
                              </w:rPr>
                            </w:pPr>
                          </w:p>
                          <w:p w:rsidR="004739A1" w:rsidRPr="006A41A3" w:rsidRDefault="004739A1" w:rsidP="004739A1">
                            <w:pPr>
                              <w:spacing w:after="0" w:line="240" w:lineRule="auto"/>
                              <w:jc w:val="center"/>
                              <w:rPr>
                                <w:rFonts w:ascii="Times New Roman" w:hAnsi="Times New Roman" w:cs="Times New Roman"/>
                                <w:b/>
                                <w:color w:val="000000" w:themeColor="text1"/>
                                <w:sz w:val="4"/>
                                <w:szCs w:val="4"/>
                              </w:rPr>
                            </w:pP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5pt;margin-top:-60pt;width:570.4pt;height:1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" fillcolor="white [3212]" strokecolor="black [3213]" strokeweight="1.5pt">
                <v:textbo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Default="00D66C16"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FILIÈRE </w:t>
                      </w:r>
                      <w:r w:rsidR="002952DC">
                        <w:rPr>
                          <w:rFonts w:ascii="Times New Roman" w:hAnsi="Times New Roman" w:cs="Times New Roman"/>
                          <w:b/>
                          <w:color w:val="000000" w:themeColor="text1"/>
                        </w:rPr>
                        <w:t>D’ENSEIGNEMENT GÉNÉRAL</w:t>
                      </w:r>
                    </w:p>
                    <w:p w:rsidR="006A41A3" w:rsidRPr="006A41A3" w:rsidRDefault="006A41A3" w:rsidP="004739A1">
                      <w:pPr>
                        <w:spacing w:after="0" w:line="240" w:lineRule="auto"/>
                        <w:jc w:val="center"/>
                        <w:rPr>
                          <w:rFonts w:ascii="Times New Roman" w:hAnsi="Times New Roman" w:cs="Times New Roman"/>
                          <w:b/>
                          <w:color w:val="000000" w:themeColor="text1"/>
                          <w:sz w:val="6"/>
                          <w:szCs w:val="6"/>
                        </w:rPr>
                      </w:pPr>
                    </w:p>
                    <w:p w:rsidR="006A41A3" w:rsidRDefault="006A41A3" w:rsidP="006A41A3">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EXAMENS DE FIN D’ÉTUDES SECONDAIRES</w:t>
                      </w:r>
                      <w:r w:rsidR="001F1E29">
                        <w:rPr>
                          <w:rFonts w:ascii="Times New Roman" w:hAnsi="Times New Roman" w:cs="Times New Roman"/>
                          <w:b/>
                          <w:color w:val="000000" w:themeColor="text1"/>
                        </w:rPr>
                        <w:t xml:space="preserve"> (BAC PERMANENT)</w:t>
                      </w:r>
                    </w:p>
                    <w:p w:rsidR="001F1E29" w:rsidRPr="004739A1" w:rsidRDefault="001F1E29" w:rsidP="001F1E29">
                      <w:pPr>
                        <w:spacing w:after="0" w:line="240" w:lineRule="auto"/>
                        <w:jc w:val="center"/>
                        <w:rPr>
                          <w:rFonts w:ascii="Times New Roman" w:hAnsi="Times New Roman" w:cs="Times New Roman"/>
                          <w:b/>
                          <w:color w:val="000000" w:themeColor="text1"/>
                          <w:sz w:val="6"/>
                          <w:szCs w:val="6"/>
                        </w:rPr>
                      </w:pPr>
                    </w:p>
                    <w:p w:rsidR="001F1E29" w:rsidRPr="004739A1" w:rsidRDefault="001F1E29" w:rsidP="001F1E29">
                      <w:pPr>
                        <w:spacing w:after="0" w:line="240" w:lineRule="auto"/>
                        <w:jc w:val="center"/>
                        <w:rPr>
                          <w:rFonts w:ascii="Times New Roman" w:hAnsi="Times New Roman" w:cs="Times New Roman"/>
                          <w:b/>
                          <w:color w:val="000000" w:themeColor="text1"/>
                          <w:sz w:val="6"/>
                          <w:szCs w:val="6"/>
                        </w:rPr>
                      </w:pPr>
                    </w:p>
                    <w:p w:rsidR="001F1E29" w:rsidRDefault="001F1E29" w:rsidP="001F1E29">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MATHÉMATIQUES</w:t>
                      </w:r>
                    </w:p>
                    <w:p w:rsidR="001F1E29" w:rsidRPr="001F1E29" w:rsidRDefault="001F1E29" w:rsidP="001F1E29">
                      <w:pPr>
                        <w:spacing w:after="0" w:line="240" w:lineRule="auto"/>
                        <w:jc w:val="center"/>
                        <w:rPr>
                          <w:rFonts w:ascii="Times New Roman" w:hAnsi="Times New Roman" w:cs="Times New Roman"/>
                          <w:b/>
                          <w:color w:val="000000" w:themeColor="text1"/>
                          <w:sz w:val="8"/>
                          <w:szCs w:val="8"/>
                        </w:rPr>
                      </w:pPr>
                    </w:p>
                    <w:p w:rsidR="001F1E29" w:rsidRDefault="001F1E29" w:rsidP="001F1E29">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 : (SES)</w:t>
                      </w:r>
                    </w:p>
                    <w:p w:rsidR="006A41A3" w:rsidRPr="006A41A3" w:rsidRDefault="006A41A3" w:rsidP="006A41A3">
                      <w:pPr>
                        <w:spacing w:after="0" w:line="240" w:lineRule="auto"/>
                        <w:jc w:val="center"/>
                        <w:rPr>
                          <w:rFonts w:ascii="Times New Roman" w:hAnsi="Times New Roman" w:cs="Times New Roman"/>
                          <w:b/>
                          <w:color w:val="000000" w:themeColor="text1"/>
                          <w:sz w:val="6"/>
                          <w:szCs w:val="6"/>
                        </w:rPr>
                      </w:pPr>
                    </w:p>
                    <w:p w:rsidR="006A41A3" w:rsidRDefault="006A41A3"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FÉVRIER 202</w:t>
                      </w:r>
                      <w:r w:rsidR="007129B5">
                        <w:rPr>
                          <w:rFonts w:ascii="Times New Roman" w:hAnsi="Times New Roman" w:cs="Times New Roman"/>
                          <w:b/>
                          <w:color w:val="000000" w:themeColor="text1"/>
                        </w:rPr>
                        <w:t>2</w:t>
                      </w:r>
                      <w:r>
                        <w:rPr>
                          <w:rFonts w:ascii="Times New Roman" w:hAnsi="Times New Roman" w:cs="Times New Roman"/>
                          <w:b/>
                          <w:color w:val="000000" w:themeColor="text1"/>
                        </w:rPr>
                        <w:t xml:space="preserve"> </w:t>
                      </w:r>
                    </w:p>
                    <w:p w:rsidR="006A41A3" w:rsidRPr="006A41A3" w:rsidRDefault="006A41A3" w:rsidP="004739A1">
                      <w:pPr>
                        <w:spacing w:after="0" w:line="240" w:lineRule="auto"/>
                        <w:jc w:val="center"/>
                        <w:rPr>
                          <w:rFonts w:ascii="Times New Roman" w:hAnsi="Times New Roman" w:cs="Times New Roman"/>
                          <w:b/>
                          <w:color w:val="000000" w:themeColor="text1"/>
                          <w:sz w:val="8"/>
                          <w:szCs w:val="8"/>
                        </w:rPr>
                      </w:pPr>
                    </w:p>
                    <w:p w:rsidR="004739A1" w:rsidRPr="006A41A3" w:rsidRDefault="004739A1" w:rsidP="004739A1">
                      <w:pPr>
                        <w:spacing w:after="0" w:line="240" w:lineRule="auto"/>
                        <w:jc w:val="center"/>
                        <w:rPr>
                          <w:rFonts w:ascii="Times New Roman" w:hAnsi="Times New Roman" w:cs="Times New Roman"/>
                          <w:b/>
                          <w:color w:val="000000" w:themeColor="text1"/>
                          <w:sz w:val="4"/>
                          <w:szCs w:val="4"/>
                        </w:rPr>
                      </w:pPr>
                    </w:p>
                    <w:p w:rsidR="00B27180" w:rsidRPr="00B27180" w:rsidRDefault="00B27180" w:rsidP="00B27180">
                      <w:pPr>
                        <w:jc w:val="center"/>
                        <w:rPr>
                          <w:color w:val="000000" w:themeColor="text1"/>
                        </w:rPr>
                      </w:pPr>
                    </w:p>
                  </w:txbxContent>
                </v:textbox>
              </v:rect>
            </w:pict>
          </mc:Fallback>
        </mc:AlternateContent>
      </w:r>
      <w:proofErr w:type="spellStart"/>
      <w:proofErr w:type="gramStart"/>
      <w:r w:rsidR="009D79AB">
        <w:rPr>
          <w:rFonts w:ascii="Times New Roman" w:hAnsi="Times New Roman" w:cs="Times New Roman"/>
        </w:rPr>
        <w:t>ppppp</w:t>
      </w:r>
      <w:proofErr w:type="spellEnd"/>
      <w:proofErr w:type="gramEnd"/>
    </w:p>
    <w:p w:rsidR="00D071CB" w:rsidRDefault="00683D69" w:rsidP="00D071CB">
      <w:pPr>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77696" behindDoc="0" locked="0" layoutInCell="1" allowOverlap="1" wp14:anchorId="19BA4C00" wp14:editId="1B0263E5">
                <wp:simplePos x="0" y="0"/>
                <wp:positionH relativeFrom="column">
                  <wp:posOffset>550545</wp:posOffset>
                </wp:positionH>
                <wp:positionV relativeFrom="paragraph">
                  <wp:posOffset>-6350</wp:posOffset>
                </wp:positionV>
                <wp:extent cx="2850515" cy="5080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850515" cy="508000"/>
                        </a:xfrm>
                        <a:prstGeom prst="rect">
                          <a:avLst/>
                        </a:prstGeom>
                        <a:noFill/>
                        <a:ln>
                          <a:noFill/>
                        </a:ln>
                        <a:effectLst/>
                      </wps:spPr>
                      <wps:txbx>
                        <w:txbxContent>
                          <w:p w:rsidR="00683D69" w:rsidRPr="001D589F" w:rsidRDefault="001D589F" w:rsidP="00683D69">
                            <w:pPr>
                              <w:jc w:val="center"/>
                              <w:rPr>
                                <w:rFonts w:ascii="Times New Roman" w:hAnsi="Times New Roman" w:cs="Times New Roman"/>
                                <w:b/>
                                <w:noProof/>
                                <w:color w:val="4F81BD" w:themeColor="accent1"/>
                                <w:sz w:val="56"/>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color w:val="4F81BD" w:themeColor="accent1"/>
                                <w:sz w:val="56"/>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Axiomatisation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3.35pt;margin-top:-.5pt;width:224.45pt;height:4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" filled="f" stroked="f">
                <v:textbox>
                  <w:txbxContent>
                    <w:p w:rsidR="00683D69" w:rsidRPr="001D589F" w:rsidRDefault="001D589F" w:rsidP="00683D69">
                      <w:pPr>
                        <w:jc w:val="center"/>
                        <w:rPr>
                          <w:rFonts w:ascii="Times New Roman" w:hAnsi="Times New Roman" w:cs="Times New Roman"/>
                          <w:b/>
                          <w:noProof/>
                          <w:color w:val="4F81BD" w:themeColor="accent1"/>
                          <w:sz w:val="56"/>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color w:val="4F81BD" w:themeColor="accent1"/>
                          <w:sz w:val="56"/>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Axiomatisation</w:t>
                      </w: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6A41A3" w:rsidRDefault="006A41A3" w:rsidP="002A174A">
      <w:pPr>
        <w:spacing w:after="0" w:line="240" w:lineRule="auto"/>
        <w:ind w:left="-806"/>
        <w:rPr>
          <w:rFonts w:ascii="Times New Roman" w:hAnsi="Times New Roman" w:cs="Times New Roman"/>
          <w:b/>
          <w:i/>
          <w:sz w:val="18"/>
        </w:rPr>
      </w:pPr>
    </w:p>
    <w:p w:rsidR="001F1E29" w:rsidRDefault="001F1E29" w:rsidP="001F1E29">
      <w:pPr>
        <w:spacing w:after="0" w:line="240" w:lineRule="auto"/>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1F1E29" w:rsidRPr="00567D2E" w:rsidRDefault="001F1E29" w:rsidP="001F1E29">
      <w:pPr>
        <w:spacing w:after="0" w:line="240" w:lineRule="auto"/>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iPad,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1F1E29" w:rsidRPr="00707D53" w:rsidRDefault="001F1E29" w:rsidP="001F1E29">
      <w:pPr>
        <w:spacing w:after="0" w:line="240" w:lineRule="auto"/>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00024F23">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CC31CA">
        <w:rPr>
          <w:rFonts w:ascii="Times New Roman" w:hAnsi="Times New Roman" w:cs="Times New Roman"/>
          <w:b/>
          <w:i/>
          <w:sz w:val="18"/>
          <w:szCs w:val="18"/>
        </w:rPr>
        <w:t>3</w:t>
      </w:r>
      <w:r w:rsidRPr="00005AC9">
        <w:rPr>
          <w:rFonts w:ascii="Times New Roman" w:hAnsi="Times New Roman" w:cs="Times New Roman"/>
          <w:b/>
          <w:i/>
          <w:sz w:val="18"/>
          <w:szCs w:val="18"/>
        </w:rPr>
        <w:t xml:space="preserve"> h</w:t>
      </w:r>
      <w:r w:rsidR="00140247">
        <w:rPr>
          <w:rFonts w:ascii="Times New Roman" w:hAnsi="Times New Roman" w:cs="Times New Roman"/>
          <w:b/>
          <w:i/>
          <w:sz w:val="18"/>
          <w:szCs w:val="18"/>
        </w:rPr>
        <w:t>eu</w:t>
      </w:r>
      <w:r w:rsidRPr="00005AC9">
        <w:rPr>
          <w:rFonts w:ascii="Times New Roman" w:hAnsi="Times New Roman" w:cs="Times New Roman"/>
          <w:b/>
          <w:i/>
          <w:sz w:val="18"/>
          <w:szCs w:val="18"/>
        </w:rPr>
        <w:t>res</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F06A00">
      <w:pPr>
        <w:spacing w:after="0" w:line="240" w:lineRule="auto"/>
        <w:ind w:left="-806"/>
        <w:jc w:val="both"/>
        <w:rPr>
          <w:rFonts w:ascii="Times New Roman" w:hAnsi="Times New Roman" w:cs="Times New Roman"/>
          <w:b/>
          <w:i/>
          <w:sz w:val="18"/>
          <w:szCs w:val="18"/>
        </w:rPr>
      </w:pPr>
      <w:r>
        <w:rPr>
          <w:rFonts w:ascii="Times New Roman" w:hAnsi="Times New Roman" w:cs="Times New Roman"/>
          <w:b/>
          <w:sz w:val="18"/>
          <w:szCs w:val="18"/>
        </w:rPr>
        <w:t xml:space="preserve">         </w:t>
      </w:r>
      <w:r w:rsidRPr="002952DC">
        <w:rPr>
          <w:rFonts w:ascii="Times New Roman" w:hAnsi="Times New Roman" w:cs="Times New Roman"/>
          <w:b/>
          <w:i/>
          <w:sz w:val="18"/>
          <w:szCs w:val="18"/>
          <w:u w:val="single"/>
        </w:rPr>
        <w:t>N.B :</w:t>
      </w:r>
      <w:r>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w:t>
      </w:r>
      <w:r>
        <w:rPr>
          <w:rFonts w:ascii="Times New Roman" w:hAnsi="Times New Roman" w:cs="Times New Roman"/>
          <w:b/>
          <w:i/>
          <w:sz w:val="18"/>
          <w:szCs w:val="18"/>
        </w:rPr>
        <w:t>e sujet est composé de</w:t>
      </w:r>
      <w:r w:rsidR="00F91978">
        <w:rPr>
          <w:rFonts w:ascii="Times New Roman" w:hAnsi="Times New Roman" w:cs="Times New Roman"/>
          <w:b/>
          <w:i/>
          <w:sz w:val="18"/>
          <w:szCs w:val="18"/>
        </w:rPr>
        <w:t xml:space="preserve"> deux </w:t>
      </w:r>
      <w:r w:rsidR="000A3BC2">
        <w:rPr>
          <w:rFonts w:ascii="Times New Roman" w:hAnsi="Times New Roman" w:cs="Times New Roman"/>
          <w:b/>
          <w:i/>
          <w:sz w:val="18"/>
          <w:szCs w:val="18"/>
        </w:rPr>
        <w:t>parties A</w:t>
      </w:r>
      <w:r w:rsidR="00F91978">
        <w:rPr>
          <w:rFonts w:ascii="Times New Roman" w:hAnsi="Times New Roman" w:cs="Times New Roman"/>
          <w:b/>
          <w:i/>
          <w:sz w:val="18"/>
          <w:szCs w:val="18"/>
        </w:rPr>
        <w:t xml:space="preserve"> et </w:t>
      </w:r>
      <w:r>
        <w:rPr>
          <w:rFonts w:ascii="Times New Roman" w:hAnsi="Times New Roman" w:cs="Times New Roman"/>
          <w:b/>
          <w:i/>
          <w:sz w:val="18"/>
          <w:szCs w:val="18"/>
        </w:rPr>
        <w:t>B. Dans chaque exercice, le candidat est invité éventuellement à faire figurer sur la 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t xml:space="preserve">    </w:t>
      </w:r>
      <w:r w:rsidR="00005AC9">
        <w:rPr>
          <w:rFonts w:ascii="Times New Roman" w:hAnsi="Times New Roman" w:cs="Times New Roman"/>
          <w:b/>
          <w:i/>
          <w:sz w:val="18"/>
          <w:szCs w:val="18"/>
        </w:rPr>
        <w:tab/>
      </w:r>
      <w:r w:rsidR="00252A44">
        <w:rPr>
          <w:rFonts w:ascii="Times New Roman" w:hAnsi="Times New Roman" w:cs="Times New Roman"/>
          <w:b/>
          <w:i/>
          <w:sz w:val="18"/>
          <w:szCs w:val="18"/>
        </w:rPr>
        <w:t xml:space="preserve">                </w:t>
      </w:r>
      <w:r w:rsidR="000721FA">
        <w:rPr>
          <w:rFonts w:ascii="Times New Roman" w:hAnsi="Times New Roman" w:cs="Times New Roman"/>
          <w:b/>
          <w:i/>
          <w:sz w:val="18"/>
          <w:szCs w:val="18"/>
        </w:rPr>
        <w:t xml:space="preserve"> </w:t>
      </w:r>
      <w:r>
        <w:rPr>
          <w:rFonts w:ascii="Times New Roman" w:hAnsi="Times New Roman" w:cs="Times New Roman"/>
          <w:b/>
          <w:i/>
          <w:sz w:val="18"/>
          <w:szCs w:val="18"/>
        </w:rPr>
        <w:t xml:space="preserve"> </w:t>
      </w:r>
    </w:p>
    <w:p w:rsidR="004739A1" w:rsidRPr="00005AC9" w:rsidRDefault="004B2871" w:rsidP="004739A1">
      <w:pPr>
        <w:ind w:left="-810"/>
        <w:jc w:val="right"/>
        <w:rPr>
          <w:rFonts w:ascii="Times New Roman" w:hAnsi="Times New Roman" w:cs="Times New Roman"/>
          <w:b/>
          <w:i/>
          <w:sz w:val="18"/>
          <w:szCs w:val="18"/>
        </w:rPr>
      </w:pPr>
      <w:r>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0CE5F5BD" wp14:editId="6D1103D6">
                <wp:simplePos x="0" y="0"/>
                <wp:positionH relativeFrom="column">
                  <wp:posOffset>-546100</wp:posOffset>
                </wp:positionH>
                <wp:positionV relativeFrom="paragraph">
                  <wp:posOffset>147320</wp:posOffset>
                </wp:positionV>
                <wp:extent cx="3460750" cy="4254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460750" cy="425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7E4A" w:rsidRDefault="00DB7E4A" w:rsidP="00DB7E4A">
                            <w:pPr>
                              <w:spacing w:after="0" w:line="240" w:lineRule="auto"/>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ompléter les phrases suivantes</w:t>
                            </w:r>
                            <w:r>
                              <w:rPr>
                                <w:rFonts w:ascii="Times New Roman" w:hAnsi="Times New Roman" w:cs="Times New Roman"/>
                                <w:b/>
                                <w:color w:val="000000" w:themeColor="text1"/>
                                <w:sz w:val="20"/>
                              </w:rPr>
                              <w:t xml:space="preserve">       </w:t>
                            </w:r>
                            <w:r w:rsidR="00F91978">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F91978">
                              <w:rPr>
                                <w:rFonts w:ascii="Times New Roman" w:hAnsi="Times New Roman" w:cs="Times New Roman"/>
                                <w:b/>
                                <w:color w:val="000000" w:themeColor="text1"/>
                                <w:sz w:val="20"/>
                              </w:rPr>
                              <w:t>.  (3</w:t>
                            </w:r>
                            <w:r w:rsidR="00965F82">
                              <w:rPr>
                                <w:rFonts w:ascii="Times New Roman" w:hAnsi="Times New Roman" w:cs="Times New Roman"/>
                                <w:b/>
                                <w:color w:val="000000" w:themeColor="text1"/>
                                <w:sz w:val="20"/>
                              </w:rPr>
                              <w:t xml:space="preserve">0 pts / </w:t>
                            </w:r>
                            <w:r w:rsidR="00F919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pt;margin-top:11.6pt;width:272.5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" fillcolor="white [3212]" strokecolor="black [3213]" strokeweight="1pt">
                <v:textbox>
                  <w:txbxContent>
                    <w:p w:rsidR="00DB7E4A" w:rsidRDefault="00DB7E4A" w:rsidP="00DB7E4A">
                      <w:pPr>
                        <w:spacing w:after="0" w:line="240" w:lineRule="auto"/>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ompléter les phrases suivantes</w:t>
                      </w:r>
                      <w:r>
                        <w:rPr>
                          <w:rFonts w:ascii="Times New Roman" w:hAnsi="Times New Roman" w:cs="Times New Roman"/>
                          <w:b/>
                          <w:color w:val="000000" w:themeColor="text1"/>
                          <w:sz w:val="20"/>
                        </w:rPr>
                        <w:t xml:space="preserve">       </w:t>
                      </w:r>
                      <w:r w:rsidR="00F91978">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F91978">
                        <w:rPr>
                          <w:rFonts w:ascii="Times New Roman" w:hAnsi="Times New Roman" w:cs="Times New Roman"/>
                          <w:b/>
                          <w:color w:val="000000" w:themeColor="text1"/>
                          <w:sz w:val="20"/>
                        </w:rPr>
                        <w:t>.  (3</w:t>
                      </w:r>
                      <w:r w:rsidR="00965F82">
                        <w:rPr>
                          <w:rFonts w:ascii="Times New Roman" w:hAnsi="Times New Roman" w:cs="Times New Roman"/>
                          <w:b/>
                          <w:color w:val="000000" w:themeColor="text1"/>
                          <w:sz w:val="20"/>
                        </w:rPr>
                        <w:t xml:space="preserve">0 pts / </w:t>
                      </w:r>
                      <w:r w:rsidR="00F919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B5505F" w:rsidRPr="00005AC9">
        <w:rPr>
          <w:rFonts w:ascii="Times New Roman" w:hAnsi="Times New Roman" w:cs="Times New Roman"/>
          <w:b/>
          <w:i/>
          <w:noProof/>
          <w:sz w:val="18"/>
          <w:szCs w:val="18"/>
          <w:lang w:val="fr-FR" w:eastAsia="fr-FR"/>
        </w:rPr>
        <mc:AlternateContent>
          <mc:Choice Requires="wps">
            <w:drawing>
              <wp:anchor distT="0" distB="0" distL="114300" distR="114300" simplePos="0" relativeHeight="251660288" behindDoc="0" locked="0" layoutInCell="1" allowOverlap="1" wp14:anchorId="40CD2114" wp14:editId="187ACB51">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00005AC9"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Paragraphedeliste"/>
        <w:spacing w:after="0" w:line="240" w:lineRule="auto"/>
        <w:ind w:left="-900"/>
        <w:jc w:val="both"/>
        <w:rPr>
          <w:rFonts w:ascii="Times New Roman" w:hAnsi="Times New Roman" w:cs="Times New Roman"/>
          <w:b/>
          <w:sz w:val="24"/>
        </w:rPr>
      </w:pPr>
    </w:p>
    <w:p w:rsidR="000C2CE2" w:rsidRDefault="000C2CE2" w:rsidP="001E6752">
      <w:pPr>
        <w:pStyle w:val="Paragraphedeliste"/>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Soit </w:t>
      </w:r>
      <w:r>
        <w:rPr>
          <w:rFonts w:ascii="Times New Roman" w:hAnsi="Times New Roman" w:cs="Times New Roman"/>
          <w:i/>
        </w:rPr>
        <w:t>f</w:t>
      </w:r>
      <w:r>
        <w:rPr>
          <w:rFonts w:ascii="Times New Roman" w:hAnsi="Times New Roman" w:cs="Times New Roman"/>
        </w:rPr>
        <w:t xml:space="preserve"> la fonction numérique de variable réelle </w:t>
      </w:r>
      <w:r>
        <w:rPr>
          <w:rFonts w:ascii="Times New Roman" w:hAnsi="Times New Roman" w:cs="Times New Roman"/>
          <w:i/>
        </w:rPr>
        <w:t>x</w:t>
      </w:r>
      <w:r>
        <w:rPr>
          <w:rFonts w:ascii="Times New Roman" w:hAnsi="Times New Roman" w:cs="Times New Roman"/>
        </w:rPr>
        <w:t xml:space="preserve"> non nul</w:t>
      </w:r>
      <w:r w:rsidR="00CC31CA">
        <w:rPr>
          <w:rFonts w:ascii="Times New Roman" w:hAnsi="Times New Roman" w:cs="Times New Roman"/>
        </w:rPr>
        <w:t>le</w:t>
      </w:r>
      <w:r>
        <w:rPr>
          <w:rFonts w:ascii="Times New Roman" w:hAnsi="Times New Roman" w:cs="Times New Roman"/>
        </w:rPr>
        <w:t xml:space="preserve"> définie par : </w:t>
      </w:r>
      <w:r w:rsidRPr="000C2CE2">
        <w:rPr>
          <w:rFonts w:ascii="Times New Roman" w:hAnsi="Times New Roman" w:cs="Times New Roman"/>
          <w:position w:val="-24"/>
        </w:rPr>
        <w:object w:dxaOrig="21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33pt" o:ole="">
            <v:imagedata r:id="rId8" o:title=""/>
          </v:shape>
          <o:OLEObject Type="Embed" ProgID="Equation.3" ShapeID="_x0000_i1025" DrawAspect="Content" ObjectID="_1729423365" r:id="rId9"/>
        </w:object>
      </w:r>
    </w:p>
    <w:p w:rsidR="000C2CE2" w:rsidRPr="000C2CE2" w:rsidRDefault="000C2CE2" w:rsidP="000C2CE2">
      <w:pPr>
        <w:pStyle w:val="Paragraphedeliste"/>
        <w:spacing w:after="0" w:line="240" w:lineRule="auto"/>
        <w:ind w:left="-547"/>
        <w:jc w:val="both"/>
        <w:rPr>
          <w:rFonts w:ascii="Times New Roman" w:hAnsi="Times New Roman" w:cs="Times New Roman"/>
        </w:rPr>
      </w:pPr>
      <w:r>
        <w:rPr>
          <w:rFonts w:ascii="Times New Roman" w:hAnsi="Times New Roman" w:cs="Times New Roman"/>
        </w:rPr>
        <w:t xml:space="preserve">On note </w:t>
      </w:r>
      <w:r w:rsidRPr="000C2CE2">
        <w:rPr>
          <w:rFonts w:ascii="Kunstler Script" w:hAnsi="Kunstler Script" w:cs="Times New Roman"/>
        </w:rPr>
        <w:t>C</w:t>
      </w:r>
      <w:r>
        <w:rPr>
          <w:rFonts w:ascii="Times New Roman" w:hAnsi="Times New Roman" w:cs="Times New Roman"/>
        </w:rPr>
        <w:t xml:space="preserve">  la courbe représentative de </w:t>
      </w:r>
      <w:r>
        <w:rPr>
          <w:rFonts w:ascii="Times New Roman" w:hAnsi="Times New Roman" w:cs="Times New Roman"/>
          <w:i/>
        </w:rPr>
        <w:t>f</w:t>
      </w:r>
      <w:r>
        <w:rPr>
          <w:rFonts w:ascii="Times New Roman" w:hAnsi="Times New Roman" w:cs="Times New Roman"/>
        </w:rPr>
        <w:t xml:space="preserve"> dans un plan</w:t>
      </w:r>
      <w:r w:rsidR="00652B3E">
        <w:rPr>
          <w:rFonts w:ascii="Times New Roman" w:hAnsi="Times New Roman" w:cs="Times New Roman"/>
        </w:rPr>
        <w:t xml:space="preserve"> muni</w:t>
      </w:r>
      <w:r>
        <w:rPr>
          <w:rFonts w:ascii="Times New Roman" w:hAnsi="Times New Roman" w:cs="Times New Roman"/>
        </w:rPr>
        <w:t xml:space="preserve"> d’un repère orthonormé. Les abscisse</w:t>
      </w:r>
      <w:r w:rsidR="00CC31CA">
        <w:rPr>
          <w:rFonts w:ascii="Times New Roman" w:hAnsi="Times New Roman" w:cs="Times New Roman"/>
        </w:rPr>
        <w:t>s</w:t>
      </w:r>
      <w:r>
        <w:rPr>
          <w:rFonts w:ascii="Times New Roman" w:hAnsi="Times New Roman" w:cs="Times New Roman"/>
        </w:rPr>
        <w:t xml:space="preserve"> des points de la courbe </w:t>
      </w:r>
      <w:r w:rsidRPr="000C2CE2">
        <w:rPr>
          <w:rFonts w:ascii="Kunstler Script" w:hAnsi="Kunstler Script" w:cs="Times New Roman"/>
        </w:rPr>
        <w:t>C</w:t>
      </w:r>
      <w:r>
        <w:rPr>
          <w:rFonts w:ascii="Times New Roman" w:hAnsi="Times New Roman" w:cs="Times New Roman"/>
        </w:rPr>
        <w:t xml:space="preserve">  où la tangente est horizontale </w:t>
      </w:r>
      <w:r w:rsidR="00262844">
        <w:rPr>
          <w:rFonts w:ascii="Times New Roman" w:hAnsi="Times New Roman" w:cs="Times New Roman"/>
        </w:rPr>
        <w:t xml:space="preserve">          </w:t>
      </w:r>
      <w:r>
        <w:rPr>
          <w:rFonts w:ascii="Times New Roman" w:hAnsi="Times New Roman" w:cs="Times New Roman"/>
        </w:rPr>
        <w:t>sont ………</w:t>
      </w:r>
    </w:p>
    <w:p w:rsidR="000C2CE2" w:rsidRDefault="000C2CE2" w:rsidP="000C2CE2">
      <w:pPr>
        <w:pStyle w:val="Paragraphedeliste"/>
        <w:spacing w:after="0" w:line="240" w:lineRule="auto"/>
        <w:ind w:left="-547"/>
        <w:jc w:val="both"/>
        <w:rPr>
          <w:rFonts w:ascii="Times New Roman" w:hAnsi="Times New Roman" w:cs="Times New Roman"/>
        </w:rPr>
      </w:pPr>
    </w:p>
    <w:p w:rsidR="000B0E8B" w:rsidRDefault="000B0E8B" w:rsidP="000B0E8B">
      <w:pPr>
        <w:pStyle w:val="Paragraphedeliste"/>
        <w:numPr>
          <w:ilvl w:val="0"/>
          <w:numId w:val="1"/>
        </w:numPr>
        <w:spacing w:after="0" w:line="240" w:lineRule="auto"/>
        <w:ind w:left="-547"/>
        <w:jc w:val="both"/>
        <w:rPr>
          <w:rFonts w:ascii="Times New Roman" w:hAnsi="Times New Roman" w:cs="Times New Roman"/>
        </w:rPr>
      </w:pPr>
      <w:r>
        <w:rPr>
          <w:rFonts w:ascii="Times New Roman" w:hAnsi="Times New Roman" w:cs="Times New Roman"/>
        </w:rPr>
        <w:t>Soit (</w:t>
      </w:r>
      <w:proofErr w:type="spellStart"/>
      <w:r>
        <w:rPr>
          <w:rFonts w:ascii="Times New Roman" w:hAnsi="Times New Roman" w:cs="Times New Roman"/>
          <w:i/>
        </w:rPr>
        <w:t>W</w:t>
      </w:r>
      <w:r>
        <w:rPr>
          <w:rFonts w:ascii="Times New Roman" w:hAnsi="Times New Roman" w:cs="Times New Roman"/>
          <w:i/>
          <w:vertAlign w:val="subscript"/>
        </w:rPr>
        <w:t>n</w:t>
      </w:r>
      <w:proofErr w:type="spellEnd"/>
      <w:r>
        <w:rPr>
          <w:rFonts w:ascii="Times New Roman" w:hAnsi="Times New Roman" w:cs="Times New Roman"/>
        </w:rPr>
        <w:t xml:space="preserve">) une suite arithmétique  de premier terme </w:t>
      </w:r>
      <w:r>
        <w:rPr>
          <w:rFonts w:ascii="Times New Roman" w:hAnsi="Times New Roman" w:cs="Times New Roman"/>
          <w:i/>
        </w:rPr>
        <w:t xml:space="preserve">              W</w:t>
      </w:r>
      <w:r>
        <w:rPr>
          <w:rFonts w:ascii="Times New Roman" w:hAnsi="Times New Roman" w:cs="Times New Roman"/>
          <w:vertAlign w:val="subscript"/>
        </w:rPr>
        <w:t>1</w:t>
      </w:r>
      <w:r>
        <w:rPr>
          <w:rFonts w:ascii="Times New Roman" w:hAnsi="Times New Roman" w:cs="Times New Roman"/>
        </w:rPr>
        <w:t xml:space="preserve"> = – 2. Sachant que </w:t>
      </w:r>
      <w:r>
        <w:rPr>
          <w:rFonts w:ascii="Times New Roman" w:hAnsi="Times New Roman" w:cs="Times New Roman"/>
          <w:i/>
        </w:rPr>
        <w:t>W</w:t>
      </w:r>
      <w:r>
        <w:rPr>
          <w:rFonts w:ascii="Times New Roman" w:hAnsi="Times New Roman" w:cs="Times New Roman"/>
          <w:vertAlign w:val="subscript"/>
        </w:rPr>
        <w:t>80</w:t>
      </w:r>
      <w:r>
        <w:rPr>
          <w:rFonts w:ascii="Times New Roman" w:hAnsi="Times New Roman" w:cs="Times New Roman"/>
        </w:rPr>
        <w:t xml:space="preserve"> = 393, on peut affirmer que la somme </w:t>
      </w:r>
      <w:r w:rsidRPr="00F84DBA">
        <w:rPr>
          <w:rFonts w:ascii="Times New Roman" w:hAnsi="Times New Roman" w:cs="Times New Roman"/>
          <w:position w:val="-12"/>
        </w:rPr>
        <w:object w:dxaOrig="2320" w:dyaOrig="360">
          <v:shape id="_x0000_i1026" type="#_x0000_t75" style="width:116pt;height:18pt" o:ole="">
            <v:imagedata r:id="rId10" o:title=""/>
          </v:shape>
          <o:OLEObject Type="Embed" ProgID="Equation.3" ShapeID="_x0000_i1026" DrawAspect="Content" ObjectID="_1729423366" r:id="rId11"/>
        </w:object>
      </w:r>
      <w:r>
        <w:rPr>
          <w:rFonts w:ascii="Times New Roman" w:hAnsi="Times New Roman" w:cs="Times New Roman"/>
        </w:rPr>
        <w:t>est égale au            réel ……………</w:t>
      </w:r>
    </w:p>
    <w:p w:rsidR="000C2CE2" w:rsidRPr="00262844" w:rsidRDefault="000C2CE2" w:rsidP="000B0E8B">
      <w:pPr>
        <w:pStyle w:val="Paragraphedeliste"/>
        <w:spacing w:after="0" w:line="240" w:lineRule="auto"/>
        <w:ind w:left="-547"/>
        <w:jc w:val="both"/>
        <w:rPr>
          <w:rFonts w:ascii="Times New Roman" w:hAnsi="Times New Roman" w:cs="Times New Roman"/>
          <w:sz w:val="10"/>
          <w:szCs w:val="10"/>
        </w:rPr>
      </w:pPr>
    </w:p>
    <w:p w:rsidR="000B0E8B" w:rsidRDefault="000B0E8B" w:rsidP="000B0E8B">
      <w:pPr>
        <w:pStyle w:val="Paragraphedeliste"/>
        <w:numPr>
          <w:ilvl w:val="0"/>
          <w:numId w:val="1"/>
        </w:numPr>
        <w:spacing w:line="240" w:lineRule="auto"/>
        <w:ind w:left="-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Dans le plan complexe rapporté à un repère </w:t>
      </w:r>
      <w:proofErr w:type="spellStart"/>
      <w:proofErr w:type="gramStart"/>
      <w:r>
        <w:rPr>
          <w:rFonts w:ascii="Times New Roman" w:hAnsi="Times New Roman" w:cs="Times New Roman"/>
          <w:color w:val="000000" w:themeColor="text1"/>
          <w:sz w:val="24"/>
        </w:rPr>
        <w:t>orthonormal</w:t>
      </w:r>
      <w:proofErr w:type="spellEnd"/>
      <w:r>
        <w:rPr>
          <w:rFonts w:ascii="Times New Roman" w:hAnsi="Times New Roman" w:cs="Times New Roman"/>
          <w:color w:val="000000" w:themeColor="text1"/>
          <w:sz w:val="24"/>
        </w:rPr>
        <w:t xml:space="preserve"> </w:t>
      </w:r>
      <w:proofErr w:type="gramEnd"/>
      <w:r w:rsidRPr="007129B5">
        <w:rPr>
          <w:rFonts w:ascii="Times New Roman" w:hAnsi="Times New Roman" w:cs="Times New Roman"/>
          <w:color w:val="000000" w:themeColor="text1"/>
          <w:position w:val="-10"/>
          <w:sz w:val="24"/>
        </w:rPr>
        <w:object w:dxaOrig="760" w:dyaOrig="380">
          <v:shape id="_x0000_i1027" type="#_x0000_t75" style="width:38pt;height:19pt" o:ole="">
            <v:imagedata r:id="rId12" o:title=""/>
          </v:shape>
          <o:OLEObject Type="Embed" ProgID="Equation.3" ShapeID="_x0000_i1027" DrawAspect="Content" ObjectID="_1729423367" r:id="rId13"/>
        </w:object>
      </w:r>
      <w:r>
        <w:rPr>
          <w:rFonts w:ascii="Times New Roman" w:hAnsi="Times New Roman" w:cs="Times New Roman"/>
          <w:color w:val="000000" w:themeColor="text1"/>
          <w:sz w:val="24"/>
        </w:rPr>
        <w:t xml:space="preserve">, le point </w:t>
      </w:r>
      <w:r>
        <w:rPr>
          <w:rFonts w:ascii="Times New Roman" w:hAnsi="Times New Roman" w:cs="Times New Roman"/>
          <w:i/>
          <w:color w:val="000000" w:themeColor="text1"/>
          <w:sz w:val="24"/>
        </w:rPr>
        <w:t>P</w:t>
      </w:r>
      <w:r>
        <w:rPr>
          <w:rFonts w:ascii="Times New Roman" w:hAnsi="Times New Roman" w:cs="Times New Roman"/>
          <w:color w:val="000000" w:themeColor="text1"/>
          <w:sz w:val="24"/>
        </w:rPr>
        <w:t xml:space="preserve"> d’affixe </w:t>
      </w:r>
      <w:r>
        <w:rPr>
          <w:rFonts w:ascii="Times New Roman" w:hAnsi="Times New Roman" w:cs="Times New Roman"/>
          <w:i/>
          <w:color w:val="000000" w:themeColor="text1"/>
          <w:sz w:val="24"/>
        </w:rPr>
        <w:t>z</w:t>
      </w:r>
      <w:r>
        <w:rPr>
          <w:rFonts w:ascii="Times New Roman" w:hAnsi="Times New Roman" w:cs="Times New Roman"/>
          <w:color w:val="000000" w:themeColor="text1"/>
          <w:sz w:val="24"/>
        </w:rPr>
        <w:t xml:space="preserve"> = 3 – 2</w:t>
      </w:r>
      <w:r>
        <w:rPr>
          <w:rFonts w:ascii="Times New Roman" w:hAnsi="Times New Roman" w:cs="Times New Roman"/>
          <w:i/>
          <w:color w:val="000000" w:themeColor="text1"/>
          <w:sz w:val="24"/>
        </w:rPr>
        <w:t>i</w:t>
      </w:r>
      <w:r>
        <w:rPr>
          <w:rFonts w:ascii="Times New Roman" w:hAnsi="Times New Roman" w:cs="Times New Roman"/>
          <w:color w:val="000000" w:themeColor="text1"/>
          <w:sz w:val="24"/>
        </w:rPr>
        <w:t xml:space="preserve"> est milieu du segment [</w:t>
      </w:r>
      <w:r>
        <w:rPr>
          <w:rFonts w:ascii="Times New Roman" w:hAnsi="Times New Roman" w:cs="Times New Roman"/>
          <w:i/>
          <w:color w:val="000000" w:themeColor="text1"/>
          <w:sz w:val="24"/>
        </w:rPr>
        <w:t>MN</w:t>
      </w:r>
      <w:r>
        <w:rPr>
          <w:rFonts w:ascii="Times New Roman" w:hAnsi="Times New Roman" w:cs="Times New Roman"/>
          <w:color w:val="000000" w:themeColor="text1"/>
          <w:sz w:val="24"/>
        </w:rPr>
        <w:t xml:space="preserve">], avec </w:t>
      </w:r>
      <w:r>
        <w:rPr>
          <w:rFonts w:ascii="Times New Roman" w:hAnsi="Times New Roman" w:cs="Times New Roman"/>
          <w:i/>
          <w:color w:val="000000" w:themeColor="text1"/>
          <w:sz w:val="24"/>
        </w:rPr>
        <w:t>M</w:t>
      </w:r>
      <w:r>
        <w:rPr>
          <w:rFonts w:ascii="Times New Roman" w:hAnsi="Times New Roman" w:cs="Times New Roman"/>
          <w:color w:val="000000" w:themeColor="text1"/>
          <w:sz w:val="24"/>
        </w:rPr>
        <w:t xml:space="preserve">(1; –1) et </w:t>
      </w:r>
      <w:r w:rsidRPr="003C14D0">
        <w:rPr>
          <w:rFonts w:ascii="Times New Roman" w:hAnsi="Times New Roman" w:cs="Times New Roman"/>
          <w:color w:val="000000" w:themeColor="text1"/>
          <w:position w:val="-10"/>
          <w:sz w:val="24"/>
        </w:rPr>
        <w:object w:dxaOrig="980" w:dyaOrig="320">
          <v:shape id="_x0000_i1028" type="#_x0000_t75" style="width:49pt;height:16pt" o:ole="">
            <v:imagedata r:id="rId14" o:title=""/>
          </v:shape>
          <o:OLEObject Type="Embed" ProgID="Equation.3" ShapeID="_x0000_i1028" DrawAspect="Content" ObjectID="_1729423368" r:id="rId15"/>
        </w:object>
      </w:r>
    </w:p>
    <w:p w:rsidR="000C2CE2" w:rsidRDefault="000C2CE2" w:rsidP="000B0E8B">
      <w:pPr>
        <w:pStyle w:val="Paragraphedeliste"/>
        <w:spacing w:after="0" w:line="240" w:lineRule="auto"/>
        <w:ind w:left="-547"/>
        <w:jc w:val="both"/>
        <w:rPr>
          <w:rFonts w:ascii="Times New Roman" w:hAnsi="Times New Roman" w:cs="Times New Roman"/>
        </w:rPr>
      </w:pPr>
    </w:p>
    <w:p w:rsidR="000B0E8B" w:rsidRDefault="000B0E8B" w:rsidP="000B0E8B">
      <w:pPr>
        <w:pStyle w:val="Paragraphedeliste"/>
        <w:numPr>
          <w:ilvl w:val="0"/>
          <w:numId w:val="1"/>
        </w:numPr>
        <w:spacing w:after="0" w:line="240" w:lineRule="auto"/>
        <w:ind w:left="-567"/>
        <w:jc w:val="both"/>
        <w:rPr>
          <w:rFonts w:ascii="Times New Roman" w:hAnsi="Times New Roman" w:cs="Times New Roman"/>
        </w:rPr>
      </w:pPr>
      <w:r>
        <w:rPr>
          <w:rFonts w:ascii="Times New Roman" w:hAnsi="Times New Roman" w:cs="Times New Roman"/>
        </w:rPr>
        <w:t xml:space="preserve">Une urne contient quatre (4) jetons numérotés de 1 à 4. On tire au hasard un jeton de l’urne; on lit le numéro noté </w:t>
      </w:r>
      <w:r>
        <w:rPr>
          <w:rFonts w:ascii="Times New Roman" w:hAnsi="Times New Roman" w:cs="Times New Roman"/>
          <w:i/>
        </w:rPr>
        <w:t>a</w:t>
      </w:r>
      <w:r>
        <w:rPr>
          <w:rFonts w:ascii="Times New Roman" w:hAnsi="Times New Roman" w:cs="Times New Roman"/>
        </w:rPr>
        <w:t xml:space="preserve"> porté sur le jeton puis on re</w:t>
      </w:r>
      <w:r w:rsidR="00CC31CA">
        <w:rPr>
          <w:rFonts w:ascii="Times New Roman" w:hAnsi="Times New Roman" w:cs="Times New Roman"/>
        </w:rPr>
        <w:t>met le jeton tiré dans l’urne. O</w:t>
      </w:r>
      <w:r>
        <w:rPr>
          <w:rFonts w:ascii="Times New Roman" w:hAnsi="Times New Roman" w:cs="Times New Roman"/>
        </w:rPr>
        <w:t xml:space="preserve">n tire ensuite un deuxième jeton de l’urne et on note </w:t>
      </w:r>
      <w:r>
        <w:rPr>
          <w:rFonts w:ascii="Times New Roman" w:hAnsi="Times New Roman" w:cs="Times New Roman"/>
          <w:i/>
        </w:rPr>
        <w:t>b</w:t>
      </w:r>
      <w:r>
        <w:rPr>
          <w:rFonts w:ascii="Times New Roman" w:hAnsi="Times New Roman" w:cs="Times New Roman"/>
        </w:rPr>
        <w:t xml:space="preserve"> le numéro du jeton tiré. La probabilité </w:t>
      </w:r>
      <w:r>
        <w:rPr>
          <w:rFonts w:ascii="Times New Roman" w:hAnsi="Times New Roman" w:cs="Times New Roman"/>
          <w:i/>
        </w:rPr>
        <w:t>p</w:t>
      </w:r>
      <w:r>
        <w:rPr>
          <w:rFonts w:ascii="Times New Roman" w:hAnsi="Times New Roman" w:cs="Times New Roman"/>
        </w:rPr>
        <w:t xml:space="preserve"> pour que </w:t>
      </w:r>
      <w:r>
        <w:rPr>
          <w:rFonts w:ascii="Times New Roman" w:hAnsi="Times New Roman" w:cs="Times New Roman"/>
          <w:i/>
        </w:rPr>
        <w:t>a</w:t>
      </w:r>
      <w:r>
        <w:rPr>
          <w:rFonts w:ascii="Times New Roman" w:hAnsi="Times New Roman" w:cs="Times New Roman"/>
        </w:rPr>
        <w:t xml:space="preserve"> + </w:t>
      </w:r>
      <w:r>
        <w:rPr>
          <w:rFonts w:ascii="Times New Roman" w:hAnsi="Times New Roman" w:cs="Times New Roman"/>
          <w:i/>
        </w:rPr>
        <w:t>b</w:t>
      </w:r>
      <w:r>
        <w:rPr>
          <w:rFonts w:ascii="Times New Roman" w:hAnsi="Times New Roman" w:cs="Times New Roman"/>
        </w:rPr>
        <w:t xml:space="preserve"> = 7 est donc </w:t>
      </w:r>
      <w:r>
        <w:rPr>
          <w:rFonts w:ascii="Times New Roman" w:hAnsi="Times New Roman" w:cs="Times New Roman"/>
          <w:i/>
        </w:rPr>
        <w:t>p</w:t>
      </w:r>
      <w:r>
        <w:rPr>
          <w:rFonts w:ascii="Times New Roman" w:hAnsi="Times New Roman" w:cs="Times New Roman"/>
        </w:rPr>
        <w:t xml:space="preserve"> = ………..</w:t>
      </w:r>
    </w:p>
    <w:p w:rsidR="000C2CE2" w:rsidRDefault="000C2CE2" w:rsidP="000B0E8B">
      <w:pPr>
        <w:pStyle w:val="Paragraphedeliste"/>
        <w:spacing w:after="0" w:line="240" w:lineRule="auto"/>
        <w:ind w:left="-547"/>
        <w:jc w:val="both"/>
        <w:rPr>
          <w:rFonts w:ascii="Times New Roman" w:hAnsi="Times New Roman" w:cs="Times New Roman"/>
        </w:rPr>
      </w:pPr>
    </w:p>
    <w:p w:rsidR="000B0E8B" w:rsidRDefault="000B0E8B" w:rsidP="000B0E8B">
      <w:pPr>
        <w:pStyle w:val="Paragraphedeliste"/>
        <w:numPr>
          <w:ilvl w:val="0"/>
          <w:numId w:val="1"/>
        </w:numPr>
        <w:ind w:left="-567"/>
        <w:jc w:val="both"/>
        <w:rPr>
          <w:rFonts w:ascii="Times New Roman" w:hAnsi="Times New Roman" w:cs="Times New Roman"/>
          <w:color w:val="000000" w:themeColor="text1"/>
          <w:sz w:val="24"/>
        </w:rPr>
      </w:pPr>
      <w:r w:rsidRPr="00EC74C8">
        <w:rPr>
          <w:rFonts w:ascii="Times New Roman" w:hAnsi="Times New Roman" w:cs="Times New Roman"/>
          <w:color w:val="000000" w:themeColor="text1"/>
          <w:sz w:val="24"/>
        </w:rPr>
        <w:t>S</w:t>
      </w:r>
      <w:r>
        <w:rPr>
          <w:rFonts w:ascii="Times New Roman" w:hAnsi="Times New Roman" w:cs="Times New Roman"/>
          <w:color w:val="000000" w:themeColor="text1"/>
          <w:sz w:val="24"/>
        </w:rPr>
        <w:t xml:space="preserve">achant que </w:t>
      </w:r>
      <w:proofErr w:type="gramStart"/>
      <w:r>
        <w:rPr>
          <w:rFonts w:ascii="Times New Roman" w:hAnsi="Times New Roman" w:cs="Times New Roman"/>
          <w:i/>
          <w:color w:val="000000" w:themeColor="text1"/>
          <w:sz w:val="24"/>
        </w:rPr>
        <w:t>G</w:t>
      </w:r>
      <w:r>
        <w:rPr>
          <w:rFonts w:ascii="Times New Roman" w:hAnsi="Times New Roman" w:cs="Times New Roman"/>
          <w:color w:val="000000" w:themeColor="text1"/>
          <w:sz w:val="24"/>
        </w:rPr>
        <w:t>(</w:t>
      </w:r>
      <w:proofErr w:type="gramEnd"/>
      <w:r>
        <w:rPr>
          <w:rFonts w:ascii="Times New Roman" w:hAnsi="Times New Roman" w:cs="Times New Roman"/>
          <w:color w:val="000000" w:themeColor="text1"/>
          <w:sz w:val="24"/>
        </w:rPr>
        <w:t xml:space="preserve">3; 5,34) est le point moyen d’un nuage ajusté par la droite d’équation </w:t>
      </w:r>
      <w:r w:rsidRPr="00A96563">
        <w:rPr>
          <w:rFonts w:ascii="Times New Roman" w:hAnsi="Times New Roman" w:cs="Times New Roman"/>
          <w:color w:val="000000" w:themeColor="text1"/>
          <w:position w:val="-10"/>
          <w:sz w:val="24"/>
        </w:rPr>
        <w:object w:dxaOrig="1359" w:dyaOrig="320">
          <v:shape id="_x0000_i1029" type="#_x0000_t75" style="width:64pt;height:16pt" o:ole="">
            <v:imagedata r:id="rId16" o:title=""/>
          </v:shape>
          <o:OLEObject Type="Embed" ProgID="Equation.3" ShapeID="_x0000_i1029" DrawAspect="Content" ObjectID="_1729423369" r:id="rId17"/>
        </w:object>
      </w:r>
      <w:r>
        <w:rPr>
          <w:rFonts w:ascii="Times New Roman" w:hAnsi="Times New Roman" w:cs="Times New Roman"/>
          <w:color w:val="000000" w:themeColor="text1"/>
          <w:sz w:val="24"/>
        </w:rPr>
        <w:t xml:space="preserve"> on peut affirmer que </w:t>
      </w:r>
      <w:r>
        <w:rPr>
          <w:rFonts w:ascii="Times New Roman" w:hAnsi="Times New Roman" w:cs="Times New Roman"/>
          <w:i/>
          <w:color w:val="000000" w:themeColor="text1"/>
          <w:sz w:val="24"/>
        </w:rPr>
        <w:t>b</w:t>
      </w:r>
      <w:r>
        <w:rPr>
          <w:rFonts w:ascii="Times New Roman" w:hAnsi="Times New Roman" w:cs="Times New Roman"/>
          <w:color w:val="000000" w:themeColor="text1"/>
          <w:sz w:val="24"/>
        </w:rPr>
        <w:t xml:space="preserve"> = ……….</w:t>
      </w:r>
    </w:p>
    <w:p w:rsidR="00A878D1" w:rsidRPr="00A96563" w:rsidRDefault="00A15D5D" w:rsidP="00A878D1">
      <w:pPr>
        <w:pStyle w:val="Paragraphedeliste"/>
        <w:ind w:left="-567"/>
        <w:jc w:val="both"/>
        <w:rPr>
          <w:rFonts w:ascii="Times New Roman" w:hAnsi="Times New Roman" w:cs="Times New Roman"/>
          <w:color w:val="000000" w:themeColor="text1"/>
          <w:sz w:val="24"/>
        </w:rPr>
      </w:pPr>
      <w:r>
        <w:rPr>
          <w:rFonts w:ascii="Times New Roman" w:hAnsi="Times New Roman" w:cs="Times New Roman"/>
          <w:noProof/>
          <w:lang w:val="fr-FR" w:eastAsia="fr-FR"/>
        </w:rPr>
        <mc:AlternateContent>
          <mc:Choice Requires="wps">
            <w:drawing>
              <wp:anchor distT="0" distB="0" distL="114300" distR="114300" simplePos="0" relativeHeight="251683840" behindDoc="0" locked="0" layoutInCell="1" allowOverlap="1" wp14:anchorId="0C071B26" wp14:editId="07A92E24">
                <wp:simplePos x="0" y="0"/>
                <wp:positionH relativeFrom="column">
                  <wp:posOffset>-552450</wp:posOffset>
                </wp:positionH>
                <wp:positionV relativeFrom="paragraph">
                  <wp:posOffset>151130</wp:posOffset>
                </wp:positionV>
                <wp:extent cx="3460750" cy="3937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3460750" cy="393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30BF" w:rsidRDefault="00E230BF" w:rsidP="00A878D1">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A878D1">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Traiter deux (2) des </w:t>
                            </w:r>
                            <w:r w:rsidR="00A878D1">
                              <w:rPr>
                                <w:rFonts w:ascii="Times New Roman" w:hAnsi="Times New Roman" w:cs="Times New Roman"/>
                                <w:b/>
                                <w:color w:val="000000" w:themeColor="text1"/>
                                <w:sz w:val="20"/>
                                <w:szCs w:val="20"/>
                              </w:rPr>
                              <w:t xml:space="preserve">quatre </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4</w:t>
                            </w:r>
                            <w:r>
                              <w:rPr>
                                <w:rFonts w:ascii="Times New Roman" w:hAnsi="Times New Roman" w:cs="Times New Roman"/>
                                <w:b/>
                                <w:color w:val="000000" w:themeColor="text1"/>
                                <w:sz w:val="20"/>
                                <w:szCs w:val="20"/>
                              </w:rPr>
                              <w:t>) exercice</w:t>
                            </w:r>
                            <w:r w:rsidR="00A878D1">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 xml:space="preserve"> (70 pts)</w:t>
                            </w:r>
                            <w:r>
                              <w:rPr>
                                <w:rFonts w:ascii="Times New Roman" w:hAnsi="Times New Roman" w:cs="Times New Roman"/>
                                <w:b/>
                                <w:color w:val="000000" w:themeColor="text1"/>
                                <w:sz w:val="20"/>
                                <w:szCs w:val="20"/>
                              </w:rPr>
                              <w:t xml:space="preserve"> </w:t>
                            </w:r>
                          </w:p>
                          <w:p w:rsidR="00E230BF" w:rsidRPr="00851D8D" w:rsidRDefault="00965F82"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A878D1">
                              <w:rPr>
                                <w:rFonts w:ascii="Times New Roman" w:hAnsi="Times New Roman" w:cs="Times New Roman"/>
                                <w:b/>
                                <w:color w:val="000000" w:themeColor="text1"/>
                                <w:sz w:val="20"/>
                                <w:szCs w:val="20"/>
                              </w:rPr>
                              <w:t>5</w:t>
                            </w:r>
                            <w:r w:rsidR="00E230BF">
                              <w:rPr>
                                <w:rFonts w:ascii="Times New Roman" w:hAnsi="Times New Roman" w:cs="Times New Roman"/>
                                <w:b/>
                                <w:color w:val="000000" w:themeColor="text1"/>
                                <w:sz w:val="20"/>
                                <w:szCs w:val="20"/>
                              </w:rPr>
                              <w:t xml:space="preserve"> pts</w:t>
                            </w:r>
                            <w:r w:rsidR="00A878D1">
                              <w:rPr>
                                <w:rFonts w:ascii="Times New Roman" w:hAnsi="Times New Roman" w:cs="Times New Roman"/>
                                <w:b/>
                                <w:color w:val="000000" w:themeColor="text1"/>
                                <w:sz w:val="20"/>
                                <w:szCs w:val="20"/>
                              </w:rPr>
                              <w:t xml:space="preserve"> / exercice.</w:t>
                            </w:r>
                          </w:p>
                          <w:p w:rsidR="00E230BF" w:rsidRPr="00851D8D" w:rsidRDefault="00E230BF" w:rsidP="004B2871">
                            <w:pPr>
                              <w:spacing w:after="0" w:line="240" w:lineRule="auto"/>
                              <w:rPr>
                                <w:rFonts w:ascii="Times New Roman" w:hAnsi="Times New Roman" w:cs="Times New Roman"/>
                                <w:b/>
                                <w:color w:val="000000" w:themeColor="text1"/>
                                <w:sz w:val="20"/>
                                <w:szCs w:val="20"/>
                              </w:rPr>
                            </w:pPr>
                          </w:p>
                          <w:p w:rsidR="00E230BF" w:rsidRPr="00851D8D" w:rsidRDefault="00E230BF"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43.5pt;margin-top:11.9pt;width:272.5pt;height: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" fillcolor="white [3212]" strokecolor="black [3213]" strokeweight="1pt">
                <v:textbox>
                  <w:txbxContent>
                    <w:p w:rsidR="00E230BF" w:rsidRDefault="00E230BF" w:rsidP="00A878D1">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A878D1">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Traiter deux (2) des </w:t>
                      </w:r>
                      <w:r w:rsidR="00A878D1">
                        <w:rPr>
                          <w:rFonts w:ascii="Times New Roman" w:hAnsi="Times New Roman" w:cs="Times New Roman"/>
                          <w:b/>
                          <w:color w:val="000000" w:themeColor="text1"/>
                          <w:sz w:val="20"/>
                          <w:szCs w:val="20"/>
                        </w:rPr>
                        <w:t xml:space="preserve">quatre </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4</w:t>
                      </w:r>
                      <w:r>
                        <w:rPr>
                          <w:rFonts w:ascii="Times New Roman" w:hAnsi="Times New Roman" w:cs="Times New Roman"/>
                          <w:b/>
                          <w:color w:val="000000" w:themeColor="text1"/>
                          <w:sz w:val="20"/>
                          <w:szCs w:val="20"/>
                        </w:rPr>
                        <w:t>) exercice</w:t>
                      </w:r>
                      <w:r w:rsidR="00A878D1">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 xml:space="preserve"> (70 pts)</w:t>
                      </w:r>
                      <w:r>
                        <w:rPr>
                          <w:rFonts w:ascii="Times New Roman" w:hAnsi="Times New Roman" w:cs="Times New Roman"/>
                          <w:b/>
                          <w:color w:val="000000" w:themeColor="text1"/>
                          <w:sz w:val="20"/>
                          <w:szCs w:val="20"/>
                        </w:rPr>
                        <w:t xml:space="preserve"> </w:t>
                      </w:r>
                    </w:p>
                    <w:p w:rsidR="00E230BF" w:rsidRPr="00851D8D" w:rsidRDefault="00965F82"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A878D1">
                        <w:rPr>
                          <w:rFonts w:ascii="Times New Roman" w:hAnsi="Times New Roman" w:cs="Times New Roman"/>
                          <w:b/>
                          <w:color w:val="000000" w:themeColor="text1"/>
                          <w:sz w:val="20"/>
                          <w:szCs w:val="20"/>
                        </w:rPr>
                        <w:t>5</w:t>
                      </w:r>
                      <w:r w:rsidR="00E230BF">
                        <w:rPr>
                          <w:rFonts w:ascii="Times New Roman" w:hAnsi="Times New Roman" w:cs="Times New Roman"/>
                          <w:b/>
                          <w:color w:val="000000" w:themeColor="text1"/>
                          <w:sz w:val="20"/>
                          <w:szCs w:val="20"/>
                        </w:rPr>
                        <w:t xml:space="preserve"> pts</w:t>
                      </w:r>
                      <w:r w:rsidR="00A878D1">
                        <w:rPr>
                          <w:rFonts w:ascii="Times New Roman" w:hAnsi="Times New Roman" w:cs="Times New Roman"/>
                          <w:b/>
                          <w:color w:val="000000" w:themeColor="text1"/>
                          <w:sz w:val="20"/>
                          <w:szCs w:val="20"/>
                        </w:rPr>
                        <w:t xml:space="preserve"> / exercice.</w:t>
                      </w:r>
                    </w:p>
                    <w:p w:rsidR="00E230BF" w:rsidRPr="00851D8D" w:rsidRDefault="00E230BF" w:rsidP="004B2871">
                      <w:pPr>
                        <w:spacing w:after="0" w:line="240" w:lineRule="auto"/>
                        <w:rPr>
                          <w:rFonts w:ascii="Times New Roman" w:hAnsi="Times New Roman" w:cs="Times New Roman"/>
                          <w:b/>
                          <w:color w:val="000000" w:themeColor="text1"/>
                          <w:sz w:val="20"/>
                          <w:szCs w:val="20"/>
                        </w:rPr>
                      </w:pPr>
                    </w:p>
                    <w:p w:rsidR="00E230BF" w:rsidRPr="00851D8D" w:rsidRDefault="00E230BF" w:rsidP="004B2871">
                      <w:pPr>
                        <w:rPr>
                          <w:rFonts w:ascii="Times New Roman" w:hAnsi="Times New Roman" w:cs="Times New Roman"/>
                          <w:b/>
                          <w:color w:val="000000" w:themeColor="text1"/>
                          <w:sz w:val="20"/>
                          <w:szCs w:val="20"/>
                        </w:rPr>
                      </w:pPr>
                    </w:p>
                  </w:txbxContent>
                </v:textbox>
              </v:rect>
            </w:pict>
          </mc:Fallback>
        </mc:AlternateContent>
      </w:r>
    </w:p>
    <w:p w:rsidR="002944D2" w:rsidRPr="00EC74C8" w:rsidRDefault="002944D2" w:rsidP="002944D2">
      <w:pPr>
        <w:pStyle w:val="Paragraphedeliste"/>
        <w:tabs>
          <w:tab w:val="left" w:pos="993"/>
        </w:tabs>
        <w:ind w:left="-567"/>
        <w:jc w:val="both"/>
        <w:rPr>
          <w:rFonts w:ascii="Times New Roman" w:hAnsi="Times New Roman" w:cs="Times New Roman"/>
          <w:color w:val="000000" w:themeColor="text1"/>
          <w:sz w:val="24"/>
          <w:lang w:val="fr-FR"/>
        </w:rPr>
      </w:pPr>
    </w:p>
    <w:p w:rsidR="00173F01" w:rsidRPr="00173F01" w:rsidRDefault="00173F01" w:rsidP="00173F01">
      <w:pPr>
        <w:pStyle w:val="Paragraphedeliste"/>
        <w:rPr>
          <w:rFonts w:ascii="Times New Roman" w:hAnsi="Times New Roman" w:cs="Times New Roman"/>
        </w:rPr>
      </w:pPr>
    </w:p>
    <w:p w:rsidR="007D500C" w:rsidRPr="00172F58" w:rsidRDefault="007D500C" w:rsidP="007D500C">
      <w:pPr>
        <w:pStyle w:val="Paragraphedeliste"/>
        <w:spacing w:after="0" w:line="240" w:lineRule="auto"/>
        <w:ind w:left="-540"/>
        <w:jc w:val="both"/>
        <w:rPr>
          <w:rFonts w:ascii="Times New Roman" w:hAnsi="Times New Roman" w:cs="Times New Roman"/>
          <w:sz w:val="8"/>
          <w:szCs w:val="8"/>
        </w:rPr>
      </w:pPr>
    </w:p>
    <w:p w:rsidR="00251D09" w:rsidRDefault="00251D09" w:rsidP="00813998">
      <w:pPr>
        <w:pStyle w:val="Paragraphedeliste"/>
        <w:numPr>
          <w:ilvl w:val="0"/>
          <w:numId w:val="2"/>
        </w:numPr>
        <w:ind w:left="-45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Une entreprise fabrique et commercialise un certain produit. Soit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la quantité produite en tonnes,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est un réel</w:t>
      </w:r>
      <w:r w:rsidR="00CC31CA">
        <w:rPr>
          <w:rFonts w:ascii="Times New Roman" w:hAnsi="Times New Roman" w:cs="Times New Roman"/>
          <w:color w:val="000000" w:themeColor="text1"/>
          <w:sz w:val="24"/>
          <w:lang w:val="fr-FR"/>
        </w:rPr>
        <w:t xml:space="preserve"> compris entre 0 et 13. Le coût</w:t>
      </w:r>
      <w:r>
        <w:rPr>
          <w:rFonts w:ascii="Times New Roman" w:hAnsi="Times New Roman" w:cs="Times New Roman"/>
          <w:color w:val="000000" w:themeColor="text1"/>
          <w:sz w:val="24"/>
          <w:lang w:val="fr-FR"/>
        </w:rPr>
        <w:t xml:space="preserve"> de production, exprimé en milliers de gourdes, est donné par : </w:t>
      </w:r>
    </w:p>
    <w:p w:rsidR="00251D09" w:rsidRDefault="00251D09" w:rsidP="00251D09">
      <w:pPr>
        <w:pStyle w:val="Paragraphedeliste"/>
        <w:ind w:left="-450" w:right="-75"/>
        <w:jc w:val="both"/>
        <w:rPr>
          <w:rFonts w:ascii="Times New Roman" w:hAnsi="Times New Roman" w:cs="Times New Roman"/>
          <w:color w:val="000000" w:themeColor="text1"/>
          <w:sz w:val="24"/>
          <w:lang w:val="fr-FR"/>
        </w:rPr>
      </w:pPr>
      <w:r w:rsidRPr="002C1A33">
        <w:rPr>
          <w:rFonts w:ascii="Times New Roman" w:hAnsi="Times New Roman" w:cs="Times New Roman"/>
          <w:color w:val="000000" w:themeColor="text1"/>
          <w:position w:val="-10"/>
          <w:sz w:val="24"/>
          <w:lang w:val="fr-FR"/>
        </w:rPr>
        <w:object w:dxaOrig="2240" w:dyaOrig="360">
          <v:shape id="_x0000_i1030" type="#_x0000_t75" style="width:112pt;height:18pt" o:ole="">
            <v:imagedata r:id="rId18" o:title=""/>
          </v:shape>
          <o:OLEObject Type="Embed" ProgID="Equation.3" ShapeID="_x0000_i1030" DrawAspect="Content" ObjectID="_1729423370" r:id="rId19"/>
        </w:object>
      </w:r>
    </w:p>
    <w:p w:rsidR="00251D09" w:rsidRDefault="00251D09" w:rsidP="00813998">
      <w:pPr>
        <w:pStyle w:val="Paragraphedeliste"/>
        <w:numPr>
          <w:ilvl w:val="0"/>
          <w:numId w:val="3"/>
        </w:numPr>
        <w:ind w:left="284"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Déterminer le coût de production de la cinquième tonne et celui de la dixième tonne.</w:t>
      </w:r>
    </w:p>
    <w:p w:rsidR="00251D09" w:rsidRDefault="00251D09" w:rsidP="00813998">
      <w:pPr>
        <w:pStyle w:val="Paragraphedeliste"/>
        <w:numPr>
          <w:ilvl w:val="0"/>
          <w:numId w:val="3"/>
        </w:numPr>
        <w:ind w:left="284"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Montrer que </w:t>
      </w:r>
      <w:r w:rsidRPr="002C1A33">
        <w:rPr>
          <w:rFonts w:ascii="Times New Roman" w:hAnsi="Times New Roman" w:cs="Times New Roman"/>
          <w:color w:val="000000" w:themeColor="text1"/>
          <w:position w:val="-10"/>
          <w:sz w:val="24"/>
          <w:lang w:val="fr-FR"/>
        </w:rPr>
        <w:object w:dxaOrig="2020" w:dyaOrig="360">
          <v:shape id="_x0000_i1031" type="#_x0000_t75" style="width:101pt;height:18pt" o:ole="">
            <v:imagedata r:id="rId20" o:title=""/>
          </v:shape>
          <o:OLEObject Type="Embed" ProgID="Equation.3" ShapeID="_x0000_i1031" DrawAspect="Content" ObjectID="_1729423371" r:id="rId21"/>
        </w:object>
      </w:r>
    </w:p>
    <w:p w:rsidR="00251D09" w:rsidRDefault="00251D09" w:rsidP="00251D09">
      <w:pPr>
        <w:pStyle w:val="Paragraphedeliste"/>
        <w:ind w:left="284"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En déduire le signe de </w:t>
      </w:r>
      <w:r w:rsidRPr="002C1A33">
        <w:rPr>
          <w:rFonts w:ascii="Times New Roman" w:hAnsi="Times New Roman" w:cs="Times New Roman"/>
          <w:color w:val="000000" w:themeColor="text1"/>
          <w:position w:val="-10"/>
          <w:sz w:val="24"/>
          <w:lang w:val="fr-FR"/>
        </w:rPr>
        <w:object w:dxaOrig="580" w:dyaOrig="320">
          <v:shape id="_x0000_i1032" type="#_x0000_t75" style="width:29pt;height:16pt" o:ole="">
            <v:imagedata r:id="rId22" o:title=""/>
          </v:shape>
          <o:OLEObject Type="Embed" ProgID="Equation.3" ShapeID="_x0000_i1032" DrawAspect="Content" ObjectID="_1729423372" r:id="rId23"/>
        </w:object>
      </w:r>
      <w:r>
        <w:rPr>
          <w:rFonts w:ascii="Times New Roman" w:hAnsi="Times New Roman" w:cs="Times New Roman"/>
          <w:color w:val="000000" w:themeColor="text1"/>
          <w:sz w:val="24"/>
          <w:lang w:val="fr-FR"/>
        </w:rPr>
        <w:t>sur [0, 13].</w:t>
      </w:r>
    </w:p>
    <w:p w:rsidR="00251D09" w:rsidRPr="00251D09" w:rsidRDefault="00251D09" w:rsidP="00813998">
      <w:pPr>
        <w:pStyle w:val="Paragraphedeliste"/>
        <w:numPr>
          <w:ilvl w:val="0"/>
          <w:numId w:val="3"/>
        </w:numPr>
        <w:ind w:left="284"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Tracer la courbe (</w:t>
      </w:r>
      <w:proofErr w:type="gramStart"/>
      <w:r w:rsidRPr="00251D09">
        <w:rPr>
          <w:rFonts w:ascii="Kunstler Script" w:hAnsi="Kunstler Script" w:cs="Times New Roman"/>
          <w:color w:val="000000" w:themeColor="text1"/>
          <w:sz w:val="24"/>
          <w:lang w:val="fr-FR"/>
        </w:rPr>
        <w:t xml:space="preserve">C </w:t>
      </w:r>
      <w:r>
        <w:rPr>
          <w:rFonts w:ascii="Times New Roman" w:hAnsi="Times New Roman" w:cs="Times New Roman"/>
          <w:color w:val="000000" w:themeColor="text1"/>
          <w:sz w:val="24"/>
          <w:lang w:val="fr-FR"/>
        </w:rPr>
        <w:t>)</w:t>
      </w:r>
      <w:proofErr w:type="gramEnd"/>
      <w:r>
        <w:rPr>
          <w:rFonts w:ascii="Times New Roman" w:hAnsi="Times New Roman" w:cs="Times New Roman"/>
          <w:color w:val="000000" w:themeColor="text1"/>
          <w:sz w:val="24"/>
          <w:lang w:val="fr-FR"/>
        </w:rPr>
        <w:t xml:space="preserve"> de </w:t>
      </w:r>
      <w:r>
        <w:rPr>
          <w:rFonts w:ascii="Times New Roman" w:hAnsi="Times New Roman" w:cs="Times New Roman"/>
          <w:i/>
          <w:color w:val="000000" w:themeColor="text1"/>
          <w:sz w:val="24"/>
          <w:lang w:val="fr-FR"/>
        </w:rPr>
        <w:t>f</w:t>
      </w:r>
      <w:r w:rsidRPr="00251D09">
        <w:rPr>
          <w:rFonts w:ascii="Times New Roman" w:hAnsi="Times New Roman" w:cs="Times New Roman"/>
          <w:color w:val="000000" w:themeColor="text1"/>
          <w:sz w:val="24"/>
          <w:lang w:val="fr-FR"/>
        </w:rPr>
        <w:t xml:space="preserve"> sur [</w:t>
      </w:r>
      <w:r>
        <w:rPr>
          <w:rFonts w:ascii="Times New Roman" w:hAnsi="Times New Roman" w:cs="Times New Roman"/>
          <w:color w:val="000000" w:themeColor="text1"/>
          <w:sz w:val="24"/>
          <w:lang w:val="fr-FR"/>
        </w:rPr>
        <w:t>0, 13</w:t>
      </w:r>
      <w:r w:rsidRPr="00251D09">
        <w:rPr>
          <w:rFonts w:ascii="Times New Roman" w:hAnsi="Times New Roman" w:cs="Times New Roman"/>
          <w:color w:val="000000" w:themeColor="text1"/>
          <w:sz w:val="24"/>
          <w:lang w:val="fr-FR"/>
        </w:rPr>
        <w:t>]</w:t>
      </w:r>
      <w:r>
        <w:rPr>
          <w:rFonts w:ascii="Times New Roman" w:hAnsi="Times New Roman" w:cs="Times New Roman"/>
          <w:color w:val="000000" w:themeColor="text1"/>
          <w:sz w:val="24"/>
          <w:lang w:val="fr-FR"/>
        </w:rPr>
        <w:t xml:space="preserve"> dans un</w:t>
      </w:r>
      <w:r w:rsidR="00652B3E">
        <w:rPr>
          <w:rFonts w:ascii="Times New Roman" w:hAnsi="Times New Roman" w:cs="Times New Roman"/>
          <w:color w:val="000000" w:themeColor="text1"/>
          <w:sz w:val="24"/>
          <w:lang w:val="fr-FR"/>
        </w:rPr>
        <w:t xml:space="preserve"> plan muni d’un</w:t>
      </w:r>
      <w:r>
        <w:rPr>
          <w:rFonts w:ascii="Times New Roman" w:hAnsi="Times New Roman" w:cs="Times New Roman"/>
          <w:color w:val="000000" w:themeColor="text1"/>
          <w:sz w:val="24"/>
          <w:lang w:val="fr-FR"/>
        </w:rPr>
        <w:t xml:space="preserve"> repère orthonormé </w:t>
      </w:r>
      <w:r w:rsidRPr="00251D09">
        <w:rPr>
          <w:rFonts w:ascii="Times New Roman" w:hAnsi="Times New Roman" w:cs="Times New Roman"/>
          <w:color w:val="000000" w:themeColor="text1"/>
          <w:position w:val="-10"/>
          <w:sz w:val="24"/>
          <w:lang w:val="fr-FR"/>
        </w:rPr>
        <w:object w:dxaOrig="820" w:dyaOrig="380">
          <v:shape id="_x0000_i1033" type="#_x0000_t75" style="width:41pt;height:19pt" o:ole="">
            <v:imagedata r:id="rId24" o:title=""/>
          </v:shape>
          <o:OLEObject Type="Embed" ProgID="Equation.3" ShapeID="_x0000_i1033" DrawAspect="Content" ObjectID="_1729423373" r:id="rId25"/>
        </w:object>
      </w:r>
    </w:p>
    <w:p w:rsidR="00CF293B" w:rsidRDefault="00CF293B" w:rsidP="00813998">
      <w:pPr>
        <w:pStyle w:val="Paragraphedeliste"/>
        <w:numPr>
          <w:ilvl w:val="0"/>
          <w:numId w:val="2"/>
        </w:numPr>
        <w:spacing w:line="240" w:lineRule="auto"/>
        <w:ind w:left="284"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lastRenderedPageBreak/>
        <w:t>Le 1</w:t>
      </w:r>
      <w:r w:rsidRPr="006C183F">
        <w:rPr>
          <w:rFonts w:ascii="Times New Roman" w:hAnsi="Times New Roman" w:cs="Times New Roman"/>
          <w:color w:val="000000" w:themeColor="text1"/>
          <w:sz w:val="24"/>
          <w:vertAlign w:val="superscript"/>
          <w:lang w:val="fr-FR"/>
        </w:rPr>
        <w:t>er</w:t>
      </w:r>
      <w:r>
        <w:rPr>
          <w:rFonts w:ascii="Times New Roman" w:hAnsi="Times New Roman" w:cs="Times New Roman"/>
          <w:color w:val="000000" w:themeColor="text1"/>
          <w:sz w:val="24"/>
          <w:lang w:val="fr-FR"/>
        </w:rPr>
        <w:t xml:space="preserve"> septembre 2019, un lycée compte 1200 élèves. Une étude statistique interne montr</w:t>
      </w:r>
      <w:r w:rsidR="00652B3E">
        <w:rPr>
          <w:rFonts w:ascii="Times New Roman" w:hAnsi="Times New Roman" w:cs="Times New Roman"/>
          <w:color w:val="000000" w:themeColor="text1"/>
          <w:sz w:val="24"/>
          <w:lang w:val="fr-FR"/>
        </w:rPr>
        <w:t>e</w:t>
      </w:r>
      <w:r>
        <w:rPr>
          <w:rFonts w:ascii="Times New Roman" w:hAnsi="Times New Roman" w:cs="Times New Roman"/>
          <w:color w:val="000000" w:themeColor="text1"/>
          <w:sz w:val="24"/>
          <w:lang w:val="fr-FR"/>
        </w:rPr>
        <w:t xml:space="preserve"> que chaque 1</w:t>
      </w:r>
      <w:r w:rsidRPr="006C183F">
        <w:rPr>
          <w:rFonts w:ascii="Times New Roman" w:hAnsi="Times New Roman" w:cs="Times New Roman"/>
          <w:color w:val="000000" w:themeColor="text1"/>
          <w:sz w:val="24"/>
          <w:vertAlign w:val="superscript"/>
          <w:lang w:val="fr-FR"/>
        </w:rPr>
        <w:t>er</w:t>
      </w:r>
      <w:r>
        <w:rPr>
          <w:rFonts w:ascii="Times New Roman" w:hAnsi="Times New Roman" w:cs="Times New Roman"/>
          <w:color w:val="000000" w:themeColor="text1"/>
          <w:sz w:val="24"/>
          <w:lang w:val="fr-FR"/>
        </w:rPr>
        <w:t xml:space="preserve"> septembre :</w:t>
      </w:r>
    </w:p>
    <w:p w:rsidR="00CF293B" w:rsidRDefault="00CF293B" w:rsidP="00813998">
      <w:pPr>
        <w:pStyle w:val="Paragraphedeliste"/>
        <w:numPr>
          <w:ilvl w:val="0"/>
          <w:numId w:val="5"/>
        </w:numPr>
        <w:spacing w:line="240" w:lineRule="auto"/>
        <w:ind w:left="851"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10% de l’effectif qui</w:t>
      </w:r>
      <w:r w:rsidR="00652B3E">
        <w:rPr>
          <w:rFonts w:ascii="Times New Roman" w:hAnsi="Times New Roman" w:cs="Times New Roman"/>
          <w:color w:val="000000" w:themeColor="text1"/>
          <w:sz w:val="24"/>
          <w:lang w:val="fr-FR"/>
        </w:rPr>
        <w:t>ttent</w:t>
      </w:r>
      <w:r>
        <w:rPr>
          <w:rFonts w:ascii="Times New Roman" w:hAnsi="Times New Roman" w:cs="Times New Roman"/>
          <w:color w:val="000000" w:themeColor="text1"/>
          <w:sz w:val="24"/>
          <w:lang w:val="fr-FR"/>
        </w:rPr>
        <w:t xml:space="preserve"> l’établissement</w:t>
      </w:r>
    </w:p>
    <w:p w:rsidR="00CF293B" w:rsidRDefault="00CF293B" w:rsidP="00813998">
      <w:pPr>
        <w:pStyle w:val="Paragraphedeliste"/>
        <w:numPr>
          <w:ilvl w:val="0"/>
          <w:numId w:val="5"/>
        </w:numPr>
        <w:spacing w:line="240" w:lineRule="auto"/>
        <w:ind w:left="851"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200 nouveaux élèves s’inscrivent</w:t>
      </w:r>
    </w:p>
    <w:p w:rsidR="00CF293B" w:rsidRDefault="00CF293B" w:rsidP="00CF293B">
      <w:pPr>
        <w:pStyle w:val="Paragraphedeliste"/>
        <w:spacing w:line="240" w:lineRule="auto"/>
        <w:ind w:left="491"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On cherche à modéliser cette situation par une suite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lang w:val="fr-FR"/>
        </w:rPr>
        <w:t>) où, pour</w:t>
      </w:r>
      <w:r w:rsidR="00652B3E">
        <w:rPr>
          <w:rFonts w:ascii="Times New Roman" w:hAnsi="Times New Roman" w:cs="Times New Roman"/>
          <w:color w:val="000000" w:themeColor="text1"/>
          <w:sz w:val="24"/>
          <w:lang w:val="fr-FR"/>
        </w:rPr>
        <w:t xml:space="preserve"> tout</w:t>
      </w:r>
      <w:r>
        <w:rPr>
          <w:rFonts w:ascii="Times New Roman" w:hAnsi="Times New Roman" w:cs="Times New Roman"/>
          <w:color w:val="000000" w:themeColor="text1"/>
          <w:sz w:val="24"/>
          <w:lang w:val="fr-FR"/>
        </w:rPr>
        <w:t xml:space="preserve"> entier naturel </w:t>
      </w:r>
      <w:r>
        <w:rPr>
          <w:rFonts w:ascii="Times New Roman" w:hAnsi="Times New Roman" w:cs="Times New Roman"/>
          <w:i/>
          <w:color w:val="000000" w:themeColor="text1"/>
          <w:sz w:val="24"/>
          <w:lang w:val="fr-FR"/>
        </w:rPr>
        <w:t>n</w:t>
      </w:r>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softHyphen/>
        <w:t>n</w:t>
      </w:r>
      <w:r>
        <w:rPr>
          <w:rFonts w:ascii="Times New Roman" w:hAnsi="Times New Roman" w:cs="Times New Roman"/>
          <w:color w:val="000000" w:themeColor="text1"/>
          <w:sz w:val="24"/>
          <w:lang w:val="fr-FR"/>
        </w:rPr>
        <w:t xml:space="preserve"> représente le nombre d’élèves le 1</w:t>
      </w:r>
      <w:r w:rsidRPr="006C183F">
        <w:rPr>
          <w:rFonts w:ascii="Times New Roman" w:hAnsi="Times New Roman" w:cs="Times New Roman"/>
          <w:color w:val="000000" w:themeColor="text1"/>
          <w:sz w:val="24"/>
          <w:vertAlign w:val="superscript"/>
          <w:lang w:val="fr-FR"/>
        </w:rPr>
        <w:t>er</w:t>
      </w:r>
      <w:r>
        <w:rPr>
          <w:rFonts w:ascii="Times New Roman" w:hAnsi="Times New Roman" w:cs="Times New Roman"/>
          <w:color w:val="000000" w:themeColor="text1"/>
          <w:sz w:val="24"/>
          <w:lang w:val="fr-FR"/>
        </w:rPr>
        <w:t xml:space="preserve"> septembre de l’année 2019 + </w:t>
      </w:r>
      <w:r>
        <w:rPr>
          <w:rFonts w:ascii="Times New Roman" w:hAnsi="Times New Roman" w:cs="Times New Roman"/>
          <w:i/>
          <w:color w:val="000000" w:themeColor="text1"/>
          <w:sz w:val="24"/>
          <w:lang w:val="fr-FR"/>
        </w:rPr>
        <w:t>n</w:t>
      </w:r>
      <w:r>
        <w:rPr>
          <w:rFonts w:ascii="Times New Roman" w:hAnsi="Times New Roman" w:cs="Times New Roman"/>
          <w:color w:val="000000" w:themeColor="text1"/>
          <w:sz w:val="24"/>
          <w:lang w:val="fr-FR"/>
        </w:rPr>
        <w:t>.</w:t>
      </w:r>
    </w:p>
    <w:p w:rsidR="00CF293B" w:rsidRDefault="00CF293B" w:rsidP="00813998">
      <w:pPr>
        <w:pStyle w:val="Paragraphedeliste"/>
        <w:numPr>
          <w:ilvl w:val="0"/>
          <w:numId w:val="6"/>
        </w:numPr>
        <w:spacing w:line="240" w:lineRule="auto"/>
        <w:ind w:left="851"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Justifier qu’on peut modéliser la situation avec la suite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lang w:val="fr-FR"/>
        </w:rPr>
        <w:t xml:space="preserve">) définie par </w:t>
      </w:r>
      <w:r>
        <w:rPr>
          <w:rFonts w:ascii="Times New Roman" w:hAnsi="Times New Roman" w:cs="Times New Roman"/>
          <w:i/>
          <w:color w:val="000000" w:themeColor="text1"/>
          <w:sz w:val="24"/>
          <w:lang w:val="fr-FR"/>
        </w:rPr>
        <w:t>U</w:t>
      </w:r>
      <w:r>
        <w:rPr>
          <w:rFonts w:ascii="Times New Roman" w:hAnsi="Times New Roman" w:cs="Times New Roman"/>
          <w:color w:val="000000" w:themeColor="text1"/>
          <w:sz w:val="24"/>
          <w:vertAlign w:val="subscript"/>
          <w:lang w:val="fr-FR"/>
        </w:rPr>
        <w:t>0</w:t>
      </w:r>
      <w:r>
        <w:rPr>
          <w:rFonts w:ascii="Times New Roman" w:hAnsi="Times New Roman" w:cs="Times New Roman"/>
          <w:color w:val="000000" w:themeColor="text1"/>
          <w:sz w:val="24"/>
          <w:lang w:val="fr-FR"/>
        </w:rPr>
        <w:t xml:space="preserve"> = 1200 et, pour tout entier naturel </w:t>
      </w:r>
      <w:r>
        <w:rPr>
          <w:rFonts w:ascii="Times New Roman" w:hAnsi="Times New Roman" w:cs="Times New Roman"/>
          <w:i/>
          <w:color w:val="000000" w:themeColor="text1"/>
          <w:sz w:val="24"/>
          <w:lang w:val="fr-FR"/>
        </w:rPr>
        <w:t>n</w:t>
      </w:r>
      <w:r>
        <w:rPr>
          <w:rFonts w:ascii="Times New Roman" w:hAnsi="Times New Roman" w:cs="Times New Roman"/>
          <w:color w:val="000000" w:themeColor="text1"/>
          <w:sz w:val="24"/>
          <w:lang w:val="fr-FR"/>
        </w:rPr>
        <w:t xml:space="preserve"> non nul, </w:t>
      </w:r>
      <w:r w:rsidRPr="006C183F">
        <w:rPr>
          <w:rFonts w:ascii="Times New Roman" w:hAnsi="Times New Roman" w:cs="Times New Roman"/>
          <w:color w:val="000000" w:themeColor="text1"/>
          <w:position w:val="-12"/>
          <w:sz w:val="24"/>
          <w:lang w:val="fr-FR"/>
        </w:rPr>
        <w:object w:dxaOrig="1939" w:dyaOrig="360">
          <v:shape id="_x0000_i1034" type="#_x0000_t75" style="width:97pt;height:18pt" o:ole="">
            <v:imagedata r:id="rId26" o:title=""/>
          </v:shape>
          <o:OLEObject Type="Embed" ProgID="Equation.3" ShapeID="_x0000_i1034" DrawAspect="Content" ObjectID="_1729423374" r:id="rId27"/>
        </w:object>
      </w:r>
    </w:p>
    <w:p w:rsidR="00CF293B" w:rsidRDefault="00CF293B" w:rsidP="00813998">
      <w:pPr>
        <w:pStyle w:val="Paragraphedeliste"/>
        <w:numPr>
          <w:ilvl w:val="0"/>
          <w:numId w:val="6"/>
        </w:numPr>
        <w:spacing w:line="240" w:lineRule="auto"/>
        <w:ind w:left="851"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pose </w:t>
      </w:r>
      <w:r w:rsidR="00652B3E" w:rsidRPr="006C183F">
        <w:rPr>
          <w:rFonts w:ascii="Times New Roman" w:hAnsi="Times New Roman" w:cs="Times New Roman"/>
          <w:color w:val="000000" w:themeColor="text1"/>
          <w:position w:val="-12"/>
          <w:sz w:val="24"/>
          <w:lang w:val="fr-FR"/>
        </w:rPr>
        <w:object w:dxaOrig="1500" w:dyaOrig="360">
          <v:shape id="_x0000_i1035" type="#_x0000_t75" style="width:75pt;height:18pt" o:ole="">
            <v:imagedata r:id="rId28" o:title=""/>
          </v:shape>
          <o:OLEObject Type="Embed" ProgID="Equation.3" ShapeID="_x0000_i1035" DrawAspect="Content" ObjectID="_1729423375" r:id="rId29"/>
        </w:object>
      </w:r>
    </w:p>
    <w:p w:rsidR="00CF293B" w:rsidRDefault="00CF293B" w:rsidP="00813998">
      <w:pPr>
        <w:pStyle w:val="Paragraphedeliste"/>
        <w:numPr>
          <w:ilvl w:val="0"/>
          <w:numId w:val="7"/>
        </w:numPr>
        <w:spacing w:line="240" w:lineRule="auto"/>
        <w:ind w:left="1276"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Montrer que (</w:t>
      </w:r>
      <w:proofErr w:type="spellStart"/>
      <w:r>
        <w:rPr>
          <w:rFonts w:ascii="Times New Roman" w:hAnsi="Times New Roman" w:cs="Times New Roman"/>
          <w:i/>
          <w:color w:val="000000" w:themeColor="text1"/>
          <w:sz w:val="24"/>
          <w:lang w:val="fr-FR"/>
        </w:rPr>
        <w:t>V</w:t>
      </w:r>
      <w:r>
        <w:rPr>
          <w:rFonts w:ascii="Times New Roman" w:hAnsi="Times New Roman" w:cs="Times New Roman"/>
          <w:i/>
          <w:color w:val="000000" w:themeColor="text1"/>
          <w:sz w:val="24"/>
          <w:vertAlign w:val="subscript"/>
          <w:lang w:val="fr-FR"/>
        </w:rPr>
        <w:t>n</w:t>
      </w:r>
      <w:proofErr w:type="spellEnd"/>
      <w:r>
        <w:rPr>
          <w:rFonts w:ascii="Times New Roman" w:hAnsi="Times New Roman" w:cs="Times New Roman"/>
          <w:color w:val="000000" w:themeColor="text1"/>
          <w:sz w:val="24"/>
          <w:lang w:val="fr-FR"/>
        </w:rPr>
        <w:t>) est une suite géométrique dont on déterminera le 1</w:t>
      </w:r>
      <w:r w:rsidRPr="006C183F">
        <w:rPr>
          <w:rFonts w:ascii="Times New Roman" w:hAnsi="Times New Roman" w:cs="Times New Roman"/>
          <w:color w:val="000000" w:themeColor="text1"/>
          <w:sz w:val="24"/>
          <w:vertAlign w:val="superscript"/>
          <w:lang w:val="fr-FR"/>
        </w:rPr>
        <w:t>er</w:t>
      </w:r>
      <w:r>
        <w:rPr>
          <w:rFonts w:ascii="Times New Roman" w:hAnsi="Times New Roman" w:cs="Times New Roman"/>
          <w:color w:val="000000" w:themeColor="text1"/>
          <w:sz w:val="24"/>
          <w:lang w:val="fr-FR"/>
        </w:rPr>
        <w:t xml:space="preserve"> terme et la raison.</w:t>
      </w:r>
    </w:p>
    <w:p w:rsidR="00CF293B" w:rsidRPr="002A0B75" w:rsidRDefault="00CF293B" w:rsidP="00813998">
      <w:pPr>
        <w:pStyle w:val="Paragraphedeliste"/>
        <w:numPr>
          <w:ilvl w:val="0"/>
          <w:numId w:val="7"/>
        </w:numPr>
        <w:spacing w:line="240" w:lineRule="auto"/>
        <w:ind w:left="1276"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Exprimer </w:t>
      </w:r>
      <w:proofErr w:type="spellStart"/>
      <w:r>
        <w:rPr>
          <w:rFonts w:ascii="Times New Roman" w:hAnsi="Times New Roman" w:cs="Times New Roman"/>
          <w:i/>
          <w:color w:val="000000" w:themeColor="text1"/>
          <w:sz w:val="24"/>
          <w:lang w:val="fr-FR"/>
        </w:rPr>
        <w:t>V</w:t>
      </w:r>
      <w:r>
        <w:rPr>
          <w:rFonts w:ascii="Times New Roman" w:hAnsi="Times New Roman" w:cs="Times New Roman"/>
          <w:i/>
          <w:color w:val="000000" w:themeColor="text1"/>
          <w:sz w:val="24"/>
          <w:vertAlign w:val="subscript"/>
          <w:lang w:val="fr-FR"/>
        </w:rPr>
        <w:t>n</w:t>
      </w:r>
      <w:proofErr w:type="spellEnd"/>
      <w:r>
        <w:rPr>
          <w:rFonts w:ascii="Times New Roman" w:hAnsi="Times New Roman" w:cs="Times New Roman"/>
          <w:color w:val="000000" w:themeColor="text1"/>
          <w:sz w:val="24"/>
          <w:lang w:val="fr-FR"/>
        </w:rPr>
        <w:t xml:space="preserve"> puis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r>
        <w:rPr>
          <w:rFonts w:ascii="Times New Roman" w:hAnsi="Times New Roman" w:cs="Times New Roman"/>
          <w:i/>
          <w:color w:val="000000" w:themeColor="text1"/>
          <w:sz w:val="24"/>
          <w:lang w:val="fr-FR"/>
        </w:rPr>
        <w:t xml:space="preserve"> </w:t>
      </w:r>
      <w:r w:rsidRPr="002A0B75">
        <w:rPr>
          <w:rFonts w:ascii="Times New Roman" w:hAnsi="Times New Roman" w:cs="Times New Roman"/>
          <w:color w:val="000000" w:themeColor="text1"/>
          <w:sz w:val="24"/>
          <w:lang w:val="fr-FR"/>
        </w:rPr>
        <w:t xml:space="preserve">en fonction de </w:t>
      </w:r>
      <w:r>
        <w:rPr>
          <w:rFonts w:ascii="Times New Roman" w:hAnsi="Times New Roman" w:cs="Times New Roman"/>
          <w:i/>
          <w:color w:val="000000" w:themeColor="text1"/>
          <w:sz w:val="24"/>
          <w:lang w:val="fr-FR"/>
        </w:rPr>
        <w:t>n</w:t>
      </w:r>
      <w:r w:rsidRPr="002A0B75">
        <w:rPr>
          <w:rFonts w:ascii="Times New Roman" w:hAnsi="Times New Roman" w:cs="Times New Roman"/>
          <w:color w:val="000000" w:themeColor="text1"/>
          <w:sz w:val="24"/>
          <w:lang w:val="fr-FR"/>
        </w:rPr>
        <w:t>.</w:t>
      </w:r>
    </w:p>
    <w:p w:rsidR="00CF293B" w:rsidRPr="002A0B75" w:rsidRDefault="00CF293B" w:rsidP="00813998">
      <w:pPr>
        <w:pStyle w:val="Paragraphedeliste"/>
        <w:numPr>
          <w:ilvl w:val="0"/>
          <w:numId w:val="7"/>
        </w:numPr>
        <w:spacing w:line="240" w:lineRule="auto"/>
        <w:ind w:left="1276"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Combien y aura-t-il d’élèves dans ce lycée le 1</w:t>
      </w:r>
      <w:r w:rsidRPr="002A0B75">
        <w:rPr>
          <w:rFonts w:ascii="Times New Roman" w:hAnsi="Times New Roman" w:cs="Times New Roman"/>
          <w:color w:val="000000" w:themeColor="text1"/>
          <w:sz w:val="24"/>
          <w:vertAlign w:val="superscript"/>
          <w:lang w:val="fr-FR"/>
        </w:rPr>
        <w:t>er</w:t>
      </w:r>
      <w:r>
        <w:rPr>
          <w:rFonts w:ascii="Times New Roman" w:hAnsi="Times New Roman" w:cs="Times New Roman"/>
          <w:color w:val="000000" w:themeColor="text1"/>
          <w:sz w:val="24"/>
          <w:lang w:val="fr-FR"/>
        </w:rPr>
        <w:t xml:space="preserve"> septembre 2024, on arrondira à l’unité près.</w:t>
      </w:r>
    </w:p>
    <w:p w:rsidR="00251D09" w:rsidRDefault="00251D09" w:rsidP="00CF293B">
      <w:pPr>
        <w:pStyle w:val="Paragraphedeliste"/>
        <w:spacing w:line="240" w:lineRule="auto"/>
        <w:ind w:left="426" w:right="-75"/>
        <w:jc w:val="both"/>
        <w:rPr>
          <w:rFonts w:ascii="Times New Roman" w:hAnsi="Times New Roman" w:cs="Times New Roman"/>
          <w:color w:val="000000" w:themeColor="text1"/>
          <w:sz w:val="24"/>
          <w:lang w:val="fr-FR"/>
        </w:rPr>
      </w:pPr>
    </w:p>
    <w:p w:rsidR="00813998" w:rsidRDefault="00813998" w:rsidP="00813998">
      <w:pPr>
        <w:pStyle w:val="Paragraphedeliste"/>
        <w:numPr>
          <w:ilvl w:val="0"/>
          <w:numId w:val="2"/>
        </w:numPr>
        <w:spacing w:after="0"/>
        <w:ind w:left="284" w:right="-925"/>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Soit </w:t>
      </w:r>
      <w:r>
        <w:rPr>
          <w:rFonts w:ascii="Times New Roman" w:hAnsi="Times New Roman" w:cs="Times New Roman"/>
          <w:i/>
          <w:sz w:val="24"/>
          <w:szCs w:val="21"/>
          <w:lang w:val="fr-FR"/>
        </w:rPr>
        <w:t>z</w:t>
      </w:r>
      <w:r>
        <w:rPr>
          <w:rFonts w:ascii="Times New Roman" w:hAnsi="Times New Roman" w:cs="Times New Roman"/>
          <w:sz w:val="24"/>
          <w:szCs w:val="21"/>
          <w:lang w:val="fr-FR"/>
        </w:rPr>
        <w:t xml:space="preserve"> un élément de </w:t>
      </w:r>
      <w:r>
        <w:rPr>
          <w:rFonts w:ascii="Lucida Sans Unicode" w:hAnsi="Lucida Sans Unicode" w:cs="Lucida Sans Unicode"/>
          <w:sz w:val="24"/>
          <w:szCs w:val="21"/>
          <w:lang w:val="fr-FR"/>
        </w:rPr>
        <w:t>ℂ</w:t>
      </w:r>
      <w:r>
        <w:rPr>
          <w:rFonts w:ascii="Times New Roman" w:hAnsi="Times New Roman" w:cs="Times New Roman"/>
          <w:sz w:val="24"/>
          <w:szCs w:val="21"/>
          <w:lang w:val="fr-FR"/>
        </w:rPr>
        <w:t xml:space="preserve"> et on</w:t>
      </w:r>
      <w:r w:rsidR="00CC31CA">
        <w:rPr>
          <w:rFonts w:ascii="Times New Roman" w:hAnsi="Times New Roman" w:cs="Times New Roman"/>
          <w:sz w:val="24"/>
          <w:szCs w:val="21"/>
          <w:lang w:val="fr-FR"/>
        </w:rPr>
        <w:t xml:space="preserve"> considère l’équation suivante </w:t>
      </w:r>
      <w:r w:rsidRPr="00974C23">
        <w:rPr>
          <w:rFonts w:ascii="Times New Roman" w:hAnsi="Times New Roman" w:cs="Times New Roman"/>
          <w:position w:val="-10"/>
          <w:sz w:val="24"/>
          <w:szCs w:val="21"/>
          <w:lang w:val="fr-FR"/>
        </w:rPr>
        <w:object w:dxaOrig="1939" w:dyaOrig="360">
          <v:shape id="_x0000_i1036" type="#_x0000_t75" style="width:97pt;height:18pt" o:ole="">
            <v:imagedata r:id="rId30" o:title=""/>
          </v:shape>
          <o:OLEObject Type="Embed" ProgID="Equation.3" ShapeID="_x0000_i1036" DrawAspect="Content" ObjectID="_1729423376" r:id="rId31"/>
        </w:object>
      </w:r>
    </w:p>
    <w:p w:rsidR="00813998" w:rsidRDefault="00813998" w:rsidP="00813998">
      <w:pPr>
        <w:pStyle w:val="Paragraphedeliste"/>
        <w:numPr>
          <w:ilvl w:val="0"/>
          <w:numId w:val="8"/>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Résoudre dans </w:t>
      </w:r>
      <w:r>
        <w:rPr>
          <w:rFonts w:ascii="Lucida Sans Unicode" w:hAnsi="Lucida Sans Unicode" w:cs="Lucida Sans Unicode"/>
          <w:sz w:val="24"/>
          <w:szCs w:val="21"/>
          <w:lang w:val="fr-FR"/>
        </w:rPr>
        <w:t>ℂ,</w:t>
      </w:r>
      <w:r>
        <w:rPr>
          <w:rFonts w:ascii="Times New Roman" w:hAnsi="Times New Roman" w:cs="Times New Roman"/>
          <w:sz w:val="24"/>
          <w:szCs w:val="21"/>
          <w:lang w:val="fr-FR"/>
        </w:rPr>
        <w:t xml:space="preserve"> l’équation (</w:t>
      </w:r>
      <w:r>
        <w:rPr>
          <w:rFonts w:ascii="Times New Roman" w:hAnsi="Times New Roman" w:cs="Times New Roman"/>
          <w:i/>
          <w:sz w:val="24"/>
          <w:szCs w:val="21"/>
          <w:lang w:val="fr-FR"/>
        </w:rPr>
        <w:t>E</w:t>
      </w:r>
      <w:r>
        <w:rPr>
          <w:rFonts w:ascii="Times New Roman" w:hAnsi="Times New Roman" w:cs="Times New Roman"/>
          <w:sz w:val="24"/>
          <w:szCs w:val="21"/>
          <w:lang w:val="fr-FR"/>
        </w:rPr>
        <w:t>).</w:t>
      </w:r>
    </w:p>
    <w:p w:rsidR="00813998" w:rsidRDefault="00813998" w:rsidP="00813998">
      <w:pPr>
        <w:pStyle w:val="Paragraphedeliste"/>
        <w:numPr>
          <w:ilvl w:val="0"/>
          <w:numId w:val="8"/>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On note </w:t>
      </w:r>
      <w:r>
        <w:rPr>
          <w:rFonts w:ascii="Times New Roman" w:hAnsi="Times New Roman" w:cs="Times New Roman"/>
          <w:i/>
          <w:sz w:val="24"/>
          <w:szCs w:val="21"/>
          <w:lang w:val="fr-FR"/>
        </w:rPr>
        <w:t>z</w:t>
      </w:r>
      <w:r>
        <w:rPr>
          <w:rFonts w:ascii="Times New Roman" w:hAnsi="Times New Roman" w:cs="Times New Roman"/>
          <w:sz w:val="24"/>
          <w:szCs w:val="21"/>
          <w:vertAlign w:val="subscript"/>
          <w:lang w:val="fr-FR"/>
        </w:rPr>
        <w:t>1</w:t>
      </w:r>
      <w:r>
        <w:rPr>
          <w:rFonts w:ascii="Times New Roman" w:hAnsi="Times New Roman" w:cs="Times New Roman"/>
          <w:sz w:val="24"/>
          <w:szCs w:val="21"/>
          <w:lang w:val="fr-FR"/>
        </w:rPr>
        <w:t xml:space="preserve"> et </w:t>
      </w:r>
      <w:r>
        <w:rPr>
          <w:rFonts w:ascii="Times New Roman" w:hAnsi="Times New Roman" w:cs="Times New Roman"/>
          <w:i/>
          <w:sz w:val="24"/>
          <w:szCs w:val="21"/>
          <w:lang w:val="fr-FR"/>
        </w:rPr>
        <w:t>z</w:t>
      </w:r>
      <w:r>
        <w:rPr>
          <w:rFonts w:ascii="Times New Roman" w:hAnsi="Times New Roman" w:cs="Times New Roman"/>
          <w:sz w:val="24"/>
          <w:szCs w:val="21"/>
          <w:vertAlign w:val="subscript"/>
          <w:lang w:val="fr-FR"/>
        </w:rPr>
        <w:t>2</w:t>
      </w:r>
      <w:r>
        <w:rPr>
          <w:rFonts w:ascii="Times New Roman" w:hAnsi="Times New Roman" w:cs="Times New Roman"/>
          <w:sz w:val="24"/>
          <w:szCs w:val="21"/>
          <w:lang w:val="fr-FR"/>
        </w:rPr>
        <w:t xml:space="preserve"> les solutions de (</w:t>
      </w:r>
      <w:r>
        <w:rPr>
          <w:rFonts w:ascii="Times New Roman" w:hAnsi="Times New Roman" w:cs="Times New Roman"/>
          <w:i/>
          <w:sz w:val="24"/>
          <w:szCs w:val="21"/>
          <w:lang w:val="fr-FR"/>
        </w:rPr>
        <w:t>E</w:t>
      </w:r>
      <w:r>
        <w:rPr>
          <w:rFonts w:ascii="Times New Roman" w:hAnsi="Times New Roman" w:cs="Times New Roman"/>
          <w:sz w:val="24"/>
          <w:szCs w:val="21"/>
          <w:lang w:val="fr-FR"/>
        </w:rPr>
        <w:t>) ; déterminer leur forme trigonométrique.</w:t>
      </w:r>
    </w:p>
    <w:p w:rsidR="00813998" w:rsidRDefault="00813998" w:rsidP="00813998">
      <w:pPr>
        <w:pStyle w:val="Paragraphedeliste"/>
        <w:numPr>
          <w:ilvl w:val="0"/>
          <w:numId w:val="8"/>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Soit </w:t>
      </w:r>
      <w:r>
        <w:rPr>
          <w:rFonts w:ascii="Times New Roman" w:hAnsi="Times New Roman" w:cs="Times New Roman"/>
          <w:i/>
          <w:sz w:val="24"/>
          <w:szCs w:val="21"/>
          <w:lang w:val="fr-FR"/>
        </w:rPr>
        <w:t>z</w:t>
      </w:r>
      <w:r>
        <w:rPr>
          <w:rFonts w:ascii="Times New Roman" w:hAnsi="Times New Roman" w:cs="Times New Roman"/>
          <w:sz w:val="24"/>
          <w:szCs w:val="21"/>
          <w:vertAlign w:val="subscript"/>
          <w:lang w:val="fr-FR"/>
        </w:rPr>
        <w:t>3</w:t>
      </w:r>
      <w:r>
        <w:rPr>
          <w:rFonts w:ascii="Times New Roman" w:hAnsi="Times New Roman" w:cs="Times New Roman"/>
          <w:sz w:val="24"/>
          <w:szCs w:val="21"/>
          <w:lang w:val="fr-FR"/>
        </w:rPr>
        <w:t xml:space="preserve"> un autre élément de </w:t>
      </w:r>
      <w:r>
        <w:rPr>
          <w:rFonts w:ascii="Lucida Sans Unicode" w:hAnsi="Lucida Sans Unicode" w:cs="Lucida Sans Unicode"/>
          <w:sz w:val="24"/>
          <w:szCs w:val="21"/>
          <w:lang w:val="fr-FR"/>
        </w:rPr>
        <w:t>ℂ </w:t>
      </w:r>
      <w:r>
        <w:rPr>
          <w:rFonts w:ascii="Times New Roman" w:hAnsi="Times New Roman" w:cs="Times New Roman"/>
          <w:sz w:val="24"/>
          <w:szCs w:val="21"/>
          <w:lang w:val="fr-FR"/>
        </w:rPr>
        <w:t xml:space="preserve">; déterminer </w:t>
      </w:r>
      <w:r>
        <w:rPr>
          <w:rFonts w:ascii="Times New Roman" w:hAnsi="Times New Roman" w:cs="Times New Roman"/>
          <w:i/>
          <w:sz w:val="24"/>
          <w:szCs w:val="21"/>
          <w:lang w:val="fr-FR"/>
        </w:rPr>
        <w:t>z</w:t>
      </w:r>
      <w:r>
        <w:rPr>
          <w:rFonts w:ascii="Times New Roman" w:hAnsi="Times New Roman" w:cs="Times New Roman"/>
          <w:sz w:val="24"/>
          <w:szCs w:val="21"/>
          <w:vertAlign w:val="subscript"/>
          <w:lang w:val="fr-FR"/>
        </w:rPr>
        <w:t>3</w:t>
      </w:r>
      <w:r w:rsidR="00CC31CA">
        <w:rPr>
          <w:rFonts w:ascii="Times New Roman" w:hAnsi="Times New Roman" w:cs="Times New Roman"/>
          <w:sz w:val="24"/>
          <w:szCs w:val="21"/>
          <w:lang w:val="fr-FR"/>
        </w:rPr>
        <w:t xml:space="preserve"> sachant</w:t>
      </w:r>
      <w:r>
        <w:rPr>
          <w:rFonts w:ascii="Times New Roman" w:hAnsi="Times New Roman" w:cs="Times New Roman"/>
          <w:sz w:val="24"/>
          <w:szCs w:val="21"/>
          <w:lang w:val="fr-FR"/>
        </w:rPr>
        <w:t xml:space="preserve"> que </w:t>
      </w:r>
      <w:r w:rsidRPr="00974C23">
        <w:rPr>
          <w:rFonts w:ascii="Times New Roman" w:hAnsi="Times New Roman" w:cs="Times New Roman"/>
          <w:position w:val="-12"/>
          <w:sz w:val="24"/>
          <w:szCs w:val="21"/>
          <w:lang w:val="fr-FR"/>
        </w:rPr>
        <w:object w:dxaOrig="1140" w:dyaOrig="360">
          <v:shape id="_x0000_i1037" type="#_x0000_t75" style="width:57pt;height:18pt" o:ole="">
            <v:imagedata r:id="rId32" o:title=""/>
          </v:shape>
          <o:OLEObject Type="Embed" ProgID="Equation.3" ShapeID="_x0000_i1037" DrawAspect="Content" ObjectID="_1729423377" r:id="rId33"/>
        </w:object>
      </w:r>
    </w:p>
    <w:p w:rsidR="000A30E0" w:rsidRDefault="000A30E0" w:rsidP="000A30E0">
      <w:pPr>
        <w:pStyle w:val="Paragraphedeliste"/>
        <w:spacing w:line="240" w:lineRule="auto"/>
        <w:ind w:left="426" w:right="-75"/>
        <w:jc w:val="both"/>
        <w:rPr>
          <w:rFonts w:ascii="Times New Roman" w:hAnsi="Times New Roman" w:cs="Times New Roman"/>
          <w:color w:val="000000" w:themeColor="text1"/>
          <w:sz w:val="24"/>
          <w:lang w:val="fr-FR"/>
        </w:rPr>
      </w:pPr>
    </w:p>
    <w:p w:rsidR="000A30E0" w:rsidRDefault="000A30E0" w:rsidP="00813998">
      <w:pPr>
        <w:pStyle w:val="Paragraphedeliste"/>
        <w:numPr>
          <w:ilvl w:val="0"/>
          <w:numId w:val="2"/>
        </w:numPr>
        <w:ind w:left="426"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On considère la série statistique double suivante :</w:t>
      </w:r>
    </w:p>
    <w:tbl>
      <w:tblPr>
        <w:tblStyle w:val="Grilledutableau"/>
        <w:tblW w:w="4111" w:type="dxa"/>
        <w:tblInd w:w="959" w:type="dxa"/>
        <w:tblLook w:val="04A0" w:firstRow="1" w:lastRow="0" w:firstColumn="1" w:lastColumn="0" w:noHBand="0" w:noVBand="1"/>
      </w:tblPr>
      <w:tblGrid>
        <w:gridCol w:w="709"/>
        <w:gridCol w:w="708"/>
        <w:gridCol w:w="709"/>
        <w:gridCol w:w="709"/>
        <w:gridCol w:w="709"/>
        <w:gridCol w:w="567"/>
      </w:tblGrid>
      <w:tr w:rsidR="000A30E0" w:rsidTr="000A30E0">
        <w:tc>
          <w:tcPr>
            <w:tcW w:w="709"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i/>
                <w:color w:val="000000" w:themeColor="text1"/>
                <w:sz w:val="24"/>
                <w:vertAlign w:val="subscript"/>
                <w:lang w:val="fr-FR"/>
              </w:rPr>
            </w:pPr>
            <w:r>
              <w:rPr>
                <w:rFonts w:ascii="Times New Roman" w:hAnsi="Times New Roman" w:cs="Times New Roman"/>
                <w:i/>
                <w:color w:val="000000" w:themeColor="text1"/>
                <w:sz w:val="24"/>
                <w:lang w:val="fr-FR"/>
              </w:rPr>
              <w:t>x</w:t>
            </w:r>
            <w:r>
              <w:rPr>
                <w:rFonts w:ascii="Times New Roman" w:hAnsi="Times New Roman" w:cs="Times New Roman"/>
                <w:i/>
                <w:color w:val="000000" w:themeColor="text1"/>
                <w:sz w:val="24"/>
                <w:vertAlign w:val="subscript"/>
                <w:lang w:val="fr-FR"/>
              </w:rPr>
              <w:t>i</w:t>
            </w:r>
          </w:p>
        </w:tc>
        <w:tc>
          <w:tcPr>
            <w:tcW w:w="708"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2</w:t>
            </w:r>
          </w:p>
        </w:tc>
        <w:tc>
          <w:tcPr>
            <w:tcW w:w="709"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3</w:t>
            </w:r>
          </w:p>
        </w:tc>
        <w:tc>
          <w:tcPr>
            <w:tcW w:w="709"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5</w:t>
            </w:r>
          </w:p>
        </w:tc>
        <w:tc>
          <w:tcPr>
            <w:tcW w:w="709"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11</w:t>
            </w:r>
          </w:p>
        </w:tc>
      </w:tr>
      <w:tr w:rsidR="000A30E0" w:rsidTr="000A30E0">
        <w:tc>
          <w:tcPr>
            <w:tcW w:w="709"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i/>
                <w:color w:val="000000" w:themeColor="text1"/>
                <w:sz w:val="24"/>
                <w:vertAlign w:val="subscript"/>
                <w:lang w:val="fr-FR"/>
              </w:rPr>
            </w:pPr>
            <w:r>
              <w:rPr>
                <w:rFonts w:ascii="Times New Roman" w:hAnsi="Times New Roman" w:cs="Times New Roman"/>
                <w:i/>
                <w:color w:val="000000" w:themeColor="text1"/>
                <w:sz w:val="24"/>
                <w:lang w:val="fr-FR"/>
              </w:rPr>
              <w:t>y</w:t>
            </w:r>
            <w:r>
              <w:rPr>
                <w:rFonts w:ascii="Times New Roman" w:hAnsi="Times New Roman" w:cs="Times New Roman"/>
                <w:i/>
                <w:color w:val="000000" w:themeColor="text1"/>
                <w:sz w:val="24"/>
                <w:vertAlign w:val="subscript"/>
                <w:lang w:val="fr-FR"/>
              </w:rPr>
              <w:t>i</w:t>
            </w:r>
          </w:p>
        </w:tc>
        <w:tc>
          <w:tcPr>
            <w:tcW w:w="708"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5,6</w:t>
            </w:r>
          </w:p>
        </w:tc>
        <w:tc>
          <w:tcPr>
            <w:tcW w:w="709"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7,2</w:t>
            </w:r>
          </w:p>
        </w:tc>
        <w:tc>
          <w:tcPr>
            <w:tcW w:w="709"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9,6</w:t>
            </w:r>
          </w:p>
        </w:tc>
        <w:tc>
          <w:tcPr>
            <w:tcW w:w="709"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15,1</w:t>
            </w:r>
          </w:p>
        </w:tc>
        <w:tc>
          <w:tcPr>
            <w:tcW w:w="567" w:type="dxa"/>
            <w:tcBorders>
              <w:top w:val="single" w:sz="4" w:space="0" w:color="auto"/>
              <w:left w:val="single" w:sz="4" w:space="0" w:color="auto"/>
              <w:bottom w:val="single" w:sz="4" w:space="0" w:color="auto"/>
              <w:right w:val="single" w:sz="4" w:space="0" w:color="auto"/>
            </w:tcBorders>
            <w:hideMark/>
          </w:tcPr>
          <w:p w:rsidR="000A30E0" w:rsidRDefault="000A30E0">
            <w:pPr>
              <w:pStyle w:val="Paragraphedeliste"/>
              <w:ind w:left="0"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20</w:t>
            </w:r>
          </w:p>
        </w:tc>
      </w:tr>
    </w:tbl>
    <w:p w:rsidR="000A30E0" w:rsidRDefault="000A30E0" w:rsidP="00813998">
      <w:pPr>
        <w:pStyle w:val="Paragraphedeliste"/>
        <w:numPr>
          <w:ilvl w:val="0"/>
          <w:numId w:val="4"/>
        </w:numPr>
        <w:ind w:left="993"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Représenter cette série dans un repère orthogonal et déterminer les coordonnées du point moyen du nuage statistique.</w:t>
      </w:r>
    </w:p>
    <w:p w:rsidR="000A30E0" w:rsidRDefault="000A30E0" w:rsidP="00813998">
      <w:pPr>
        <w:pStyle w:val="Paragraphedeliste"/>
        <w:numPr>
          <w:ilvl w:val="0"/>
          <w:numId w:val="4"/>
        </w:numPr>
        <w:ind w:left="993"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w:t>
      </w:r>
      <w:proofErr w:type="spellStart"/>
      <w:r>
        <w:rPr>
          <w:rFonts w:ascii="Times New Roman" w:hAnsi="Times New Roman" w:cs="Times New Roman"/>
          <w:color w:val="000000" w:themeColor="text1"/>
          <w:sz w:val="24"/>
          <w:lang w:val="fr-FR"/>
        </w:rPr>
        <w:t>Cov</w:t>
      </w:r>
      <w:proofErr w:type="spellEnd"/>
      <w:r>
        <w:rPr>
          <w:rFonts w:ascii="Times New Roman" w:hAnsi="Times New Roman" w:cs="Times New Roman"/>
          <w:color w:val="000000" w:themeColor="text1"/>
          <w:sz w:val="24"/>
          <w:lang w:val="fr-FR"/>
        </w:rPr>
        <w:t>(</w:t>
      </w:r>
      <w:r>
        <w:rPr>
          <w:rFonts w:ascii="Times New Roman" w:hAnsi="Times New Roman" w:cs="Times New Roman"/>
          <w:i/>
          <w:color w:val="000000" w:themeColor="text1"/>
          <w:sz w:val="24"/>
          <w:lang w:val="fr-FR"/>
        </w:rPr>
        <w:t>x, y</w:t>
      </w:r>
      <w:r>
        <w:rPr>
          <w:rFonts w:ascii="Times New Roman" w:hAnsi="Times New Roman" w:cs="Times New Roman"/>
          <w:color w:val="000000" w:themeColor="text1"/>
          <w:sz w:val="24"/>
          <w:lang w:val="fr-FR"/>
        </w:rPr>
        <w:t>), Var(</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Var(</w:t>
      </w:r>
      <w:r>
        <w:rPr>
          <w:rFonts w:ascii="Times New Roman" w:hAnsi="Times New Roman" w:cs="Times New Roman"/>
          <w:i/>
          <w:color w:val="000000" w:themeColor="text1"/>
          <w:sz w:val="24"/>
          <w:lang w:val="fr-FR"/>
        </w:rPr>
        <w:t>y</w:t>
      </w:r>
      <w:r>
        <w:rPr>
          <w:rFonts w:ascii="Times New Roman" w:hAnsi="Times New Roman" w:cs="Times New Roman"/>
          <w:color w:val="000000" w:themeColor="text1"/>
          <w:sz w:val="24"/>
          <w:lang w:val="fr-FR"/>
        </w:rPr>
        <w:t xml:space="preserve">), écart-type de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et écart-type de </w:t>
      </w:r>
      <w:r>
        <w:rPr>
          <w:rFonts w:ascii="Times New Roman" w:hAnsi="Times New Roman" w:cs="Times New Roman"/>
          <w:i/>
          <w:color w:val="000000" w:themeColor="text1"/>
          <w:sz w:val="24"/>
          <w:lang w:val="fr-FR"/>
        </w:rPr>
        <w:t>y</w:t>
      </w:r>
      <w:r>
        <w:rPr>
          <w:rFonts w:ascii="Times New Roman" w:hAnsi="Times New Roman" w:cs="Times New Roman"/>
          <w:color w:val="000000" w:themeColor="text1"/>
          <w:sz w:val="24"/>
          <w:lang w:val="fr-FR"/>
        </w:rPr>
        <w:t>.</w:t>
      </w:r>
    </w:p>
    <w:p w:rsidR="000A30E0" w:rsidRDefault="000A30E0" w:rsidP="00813998">
      <w:pPr>
        <w:pStyle w:val="Paragraphedeliste"/>
        <w:numPr>
          <w:ilvl w:val="0"/>
          <w:numId w:val="4"/>
        </w:numPr>
        <w:ind w:left="993"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la pente de la droite de régression de </w:t>
      </w:r>
      <w:proofErr w:type="spellStart"/>
      <w:r>
        <w:rPr>
          <w:rFonts w:ascii="Times New Roman" w:hAnsi="Times New Roman" w:cs="Times New Roman"/>
          <w:i/>
          <w:color w:val="000000" w:themeColor="text1"/>
          <w:sz w:val="24"/>
          <w:lang w:val="fr-FR"/>
        </w:rPr>
        <w:t>y</w:t>
      </w:r>
      <w:r>
        <w:rPr>
          <w:rFonts w:ascii="Times New Roman" w:hAnsi="Times New Roman" w:cs="Times New Roman"/>
          <w:color w:val="000000" w:themeColor="text1"/>
          <w:sz w:val="24"/>
          <w:lang w:val="fr-FR"/>
        </w:rPr>
        <w:t xml:space="preserve"> en</w:t>
      </w:r>
      <w:proofErr w:type="spellEnd"/>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w:t>
      </w:r>
    </w:p>
    <w:p w:rsidR="000A30E0" w:rsidRDefault="000A30E0" w:rsidP="00813998">
      <w:pPr>
        <w:pStyle w:val="Paragraphedeliste"/>
        <w:numPr>
          <w:ilvl w:val="0"/>
          <w:numId w:val="4"/>
        </w:numPr>
        <w:ind w:left="993"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Écrire l’équation de la droite de régression de </w:t>
      </w:r>
      <w:proofErr w:type="spellStart"/>
      <w:r>
        <w:rPr>
          <w:rFonts w:ascii="Times New Roman" w:hAnsi="Times New Roman" w:cs="Times New Roman"/>
          <w:i/>
          <w:color w:val="000000" w:themeColor="text1"/>
          <w:sz w:val="24"/>
          <w:lang w:val="fr-FR"/>
        </w:rPr>
        <w:t>y</w:t>
      </w:r>
      <w:r>
        <w:rPr>
          <w:rFonts w:ascii="Times New Roman" w:hAnsi="Times New Roman" w:cs="Times New Roman"/>
          <w:color w:val="000000" w:themeColor="text1"/>
          <w:sz w:val="24"/>
          <w:lang w:val="fr-FR"/>
        </w:rPr>
        <w:t xml:space="preserve"> en</w:t>
      </w:r>
      <w:proofErr w:type="spellEnd"/>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puis tracer-la sur le nuage.</w:t>
      </w:r>
    </w:p>
    <w:p w:rsidR="00251D09" w:rsidRDefault="00251D09" w:rsidP="000A30E0">
      <w:pPr>
        <w:pStyle w:val="Paragraphedeliste"/>
        <w:spacing w:line="240" w:lineRule="auto"/>
        <w:ind w:left="426" w:right="-75"/>
        <w:jc w:val="both"/>
        <w:rPr>
          <w:rFonts w:ascii="Times New Roman" w:hAnsi="Times New Roman" w:cs="Times New Roman"/>
          <w:color w:val="000000" w:themeColor="text1"/>
          <w:sz w:val="24"/>
          <w:lang w:val="fr-FR"/>
        </w:rPr>
      </w:pPr>
    </w:p>
    <w:p w:rsidR="00251D09" w:rsidRDefault="00251D09" w:rsidP="000A30E0">
      <w:pPr>
        <w:pStyle w:val="Paragraphedeliste"/>
        <w:spacing w:line="240" w:lineRule="auto"/>
        <w:ind w:left="426" w:right="-75"/>
        <w:jc w:val="both"/>
        <w:rPr>
          <w:rFonts w:ascii="Times New Roman" w:hAnsi="Times New Roman" w:cs="Times New Roman"/>
          <w:color w:val="000000" w:themeColor="text1"/>
          <w:sz w:val="24"/>
          <w:lang w:val="fr-FR"/>
        </w:rPr>
      </w:pPr>
    </w:p>
    <w:sectPr w:rsidR="00251D09"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02A5"/>
    <w:multiLevelType w:val="hybridMultilevel"/>
    <w:tmpl w:val="DDA0D6DC"/>
    <w:lvl w:ilvl="0" w:tplc="70968CEC">
      <w:start w:val="1"/>
      <w:numFmt w:val="lowerLetter"/>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1">
    <w:nsid w:val="0FF908D2"/>
    <w:multiLevelType w:val="hybridMultilevel"/>
    <w:tmpl w:val="2D6021F8"/>
    <w:lvl w:ilvl="0" w:tplc="16006BBA">
      <w:start w:val="1"/>
      <w:numFmt w:val="bullet"/>
      <w:lvlText w:val="-"/>
      <w:lvlJc w:val="left"/>
      <w:pPr>
        <w:ind w:left="270" w:hanging="360"/>
      </w:pPr>
      <w:rPr>
        <w:rFonts w:ascii="Times New Roman" w:eastAsiaTheme="minorHAnsi" w:hAnsi="Times New Roman" w:cs="Times New Roman" w:hint="default"/>
      </w:rPr>
    </w:lvl>
    <w:lvl w:ilvl="1" w:tplc="040C0003" w:tentative="1">
      <w:start w:val="1"/>
      <w:numFmt w:val="bullet"/>
      <w:lvlText w:val="o"/>
      <w:lvlJc w:val="left"/>
      <w:pPr>
        <w:ind w:left="990" w:hanging="360"/>
      </w:pPr>
      <w:rPr>
        <w:rFonts w:ascii="Courier New" w:hAnsi="Courier New" w:cs="Courier New" w:hint="default"/>
      </w:rPr>
    </w:lvl>
    <w:lvl w:ilvl="2" w:tplc="040C0005" w:tentative="1">
      <w:start w:val="1"/>
      <w:numFmt w:val="bullet"/>
      <w:lvlText w:val=""/>
      <w:lvlJc w:val="left"/>
      <w:pPr>
        <w:ind w:left="1710" w:hanging="360"/>
      </w:pPr>
      <w:rPr>
        <w:rFonts w:ascii="Wingdings" w:hAnsi="Wingdings" w:hint="default"/>
      </w:rPr>
    </w:lvl>
    <w:lvl w:ilvl="3" w:tplc="040C0001" w:tentative="1">
      <w:start w:val="1"/>
      <w:numFmt w:val="bullet"/>
      <w:lvlText w:val=""/>
      <w:lvlJc w:val="left"/>
      <w:pPr>
        <w:ind w:left="2430" w:hanging="360"/>
      </w:pPr>
      <w:rPr>
        <w:rFonts w:ascii="Symbol" w:hAnsi="Symbol" w:hint="default"/>
      </w:rPr>
    </w:lvl>
    <w:lvl w:ilvl="4" w:tplc="040C0003" w:tentative="1">
      <w:start w:val="1"/>
      <w:numFmt w:val="bullet"/>
      <w:lvlText w:val="o"/>
      <w:lvlJc w:val="left"/>
      <w:pPr>
        <w:ind w:left="3150" w:hanging="360"/>
      </w:pPr>
      <w:rPr>
        <w:rFonts w:ascii="Courier New" w:hAnsi="Courier New" w:cs="Courier New" w:hint="default"/>
      </w:rPr>
    </w:lvl>
    <w:lvl w:ilvl="5" w:tplc="040C0005" w:tentative="1">
      <w:start w:val="1"/>
      <w:numFmt w:val="bullet"/>
      <w:lvlText w:val=""/>
      <w:lvlJc w:val="left"/>
      <w:pPr>
        <w:ind w:left="3870" w:hanging="360"/>
      </w:pPr>
      <w:rPr>
        <w:rFonts w:ascii="Wingdings" w:hAnsi="Wingdings" w:hint="default"/>
      </w:rPr>
    </w:lvl>
    <w:lvl w:ilvl="6" w:tplc="040C0001" w:tentative="1">
      <w:start w:val="1"/>
      <w:numFmt w:val="bullet"/>
      <w:lvlText w:val=""/>
      <w:lvlJc w:val="left"/>
      <w:pPr>
        <w:ind w:left="4590" w:hanging="360"/>
      </w:pPr>
      <w:rPr>
        <w:rFonts w:ascii="Symbol" w:hAnsi="Symbol" w:hint="default"/>
      </w:rPr>
    </w:lvl>
    <w:lvl w:ilvl="7" w:tplc="040C0003" w:tentative="1">
      <w:start w:val="1"/>
      <w:numFmt w:val="bullet"/>
      <w:lvlText w:val="o"/>
      <w:lvlJc w:val="left"/>
      <w:pPr>
        <w:ind w:left="5310" w:hanging="360"/>
      </w:pPr>
      <w:rPr>
        <w:rFonts w:ascii="Courier New" w:hAnsi="Courier New" w:cs="Courier New" w:hint="default"/>
      </w:rPr>
    </w:lvl>
    <w:lvl w:ilvl="8" w:tplc="040C0005" w:tentative="1">
      <w:start w:val="1"/>
      <w:numFmt w:val="bullet"/>
      <w:lvlText w:val=""/>
      <w:lvlJc w:val="left"/>
      <w:pPr>
        <w:ind w:left="6030" w:hanging="360"/>
      </w:pPr>
      <w:rPr>
        <w:rFonts w:ascii="Wingdings" w:hAnsi="Wingdings" w:hint="default"/>
      </w:rPr>
    </w:lvl>
  </w:abstractNum>
  <w:abstractNum w:abstractNumId="2">
    <w:nsid w:val="1E165D45"/>
    <w:multiLevelType w:val="hybridMultilevel"/>
    <w:tmpl w:val="9A4E1A02"/>
    <w:lvl w:ilvl="0" w:tplc="7FC66FA6">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3">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32534"/>
    <w:multiLevelType w:val="hybridMultilevel"/>
    <w:tmpl w:val="15EC69DC"/>
    <w:lvl w:ilvl="0" w:tplc="CE6A3A32">
      <w:start w:val="1"/>
      <w:numFmt w:val="lowerLetter"/>
      <w:lvlText w:val="%1)"/>
      <w:lvlJc w:val="left"/>
      <w:pPr>
        <w:ind w:left="-90" w:hanging="360"/>
      </w:pPr>
      <w:rPr>
        <w:rFonts w:hint="default"/>
      </w:rPr>
    </w:lvl>
    <w:lvl w:ilvl="1" w:tplc="040C0019" w:tentative="1">
      <w:start w:val="1"/>
      <w:numFmt w:val="lowerLetter"/>
      <w:lvlText w:val="%2."/>
      <w:lvlJc w:val="left"/>
      <w:pPr>
        <w:ind w:left="630" w:hanging="360"/>
      </w:pPr>
    </w:lvl>
    <w:lvl w:ilvl="2" w:tplc="040C001B" w:tentative="1">
      <w:start w:val="1"/>
      <w:numFmt w:val="lowerRoman"/>
      <w:lvlText w:val="%3."/>
      <w:lvlJc w:val="right"/>
      <w:pPr>
        <w:ind w:left="1350" w:hanging="180"/>
      </w:pPr>
    </w:lvl>
    <w:lvl w:ilvl="3" w:tplc="040C000F" w:tentative="1">
      <w:start w:val="1"/>
      <w:numFmt w:val="decimal"/>
      <w:lvlText w:val="%4."/>
      <w:lvlJc w:val="left"/>
      <w:pPr>
        <w:ind w:left="2070" w:hanging="360"/>
      </w:pPr>
    </w:lvl>
    <w:lvl w:ilvl="4" w:tplc="040C0019" w:tentative="1">
      <w:start w:val="1"/>
      <w:numFmt w:val="lowerLetter"/>
      <w:lvlText w:val="%5."/>
      <w:lvlJc w:val="left"/>
      <w:pPr>
        <w:ind w:left="2790" w:hanging="360"/>
      </w:pPr>
    </w:lvl>
    <w:lvl w:ilvl="5" w:tplc="040C001B" w:tentative="1">
      <w:start w:val="1"/>
      <w:numFmt w:val="lowerRoman"/>
      <w:lvlText w:val="%6."/>
      <w:lvlJc w:val="right"/>
      <w:pPr>
        <w:ind w:left="3510" w:hanging="180"/>
      </w:pPr>
    </w:lvl>
    <w:lvl w:ilvl="6" w:tplc="040C000F" w:tentative="1">
      <w:start w:val="1"/>
      <w:numFmt w:val="decimal"/>
      <w:lvlText w:val="%7."/>
      <w:lvlJc w:val="left"/>
      <w:pPr>
        <w:ind w:left="4230" w:hanging="360"/>
      </w:pPr>
    </w:lvl>
    <w:lvl w:ilvl="7" w:tplc="040C0019" w:tentative="1">
      <w:start w:val="1"/>
      <w:numFmt w:val="lowerLetter"/>
      <w:lvlText w:val="%8."/>
      <w:lvlJc w:val="left"/>
      <w:pPr>
        <w:ind w:left="4950" w:hanging="360"/>
      </w:pPr>
    </w:lvl>
    <w:lvl w:ilvl="8" w:tplc="040C001B" w:tentative="1">
      <w:start w:val="1"/>
      <w:numFmt w:val="lowerRoman"/>
      <w:lvlText w:val="%9."/>
      <w:lvlJc w:val="right"/>
      <w:pPr>
        <w:ind w:left="5670" w:hanging="180"/>
      </w:pPr>
    </w:lvl>
  </w:abstractNum>
  <w:abstractNum w:abstractNumId="5">
    <w:nsid w:val="506C7F1C"/>
    <w:multiLevelType w:val="hybridMultilevel"/>
    <w:tmpl w:val="26E238A8"/>
    <w:lvl w:ilvl="0" w:tplc="016CFF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833A6"/>
    <w:multiLevelType w:val="hybridMultilevel"/>
    <w:tmpl w:val="0CB273C8"/>
    <w:lvl w:ilvl="0" w:tplc="4AF8795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5B602C1E"/>
    <w:multiLevelType w:val="hybridMultilevel"/>
    <w:tmpl w:val="C3123544"/>
    <w:lvl w:ilvl="0" w:tplc="CF7C6284">
      <w:start w:val="1"/>
      <w:numFmt w:val="decimal"/>
      <w:lvlText w:val="%1)"/>
      <w:lvlJc w:val="left"/>
      <w:pPr>
        <w:ind w:left="270" w:hanging="360"/>
      </w:pPr>
      <w:rPr>
        <w:rFonts w:hint="default"/>
      </w:rPr>
    </w:lvl>
    <w:lvl w:ilvl="1" w:tplc="040C0019" w:tentative="1">
      <w:start w:val="1"/>
      <w:numFmt w:val="lowerLetter"/>
      <w:lvlText w:val="%2."/>
      <w:lvlJc w:val="left"/>
      <w:pPr>
        <w:ind w:left="990" w:hanging="360"/>
      </w:pPr>
    </w:lvl>
    <w:lvl w:ilvl="2" w:tplc="040C001B" w:tentative="1">
      <w:start w:val="1"/>
      <w:numFmt w:val="lowerRoman"/>
      <w:lvlText w:val="%3."/>
      <w:lvlJc w:val="right"/>
      <w:pPr>
        <w:ind w:left="1710" w:hanging="180"/>
      </w:pPr>
    </w:lvl>
    <w:lvl w:ilvl="3" w:tplc="040C000F" w:tentative="1">
      <w:start w:val="1"/>
      <w:numFmt w:val="decimal"/>
      <w:lvlText w:val="%4."/>
      <w:lvlJc w:val="left"/>
      <w:pPr>
        <w:ind w:left="2430" w:hanging="360"/>
      </w:pPr>
    </w:lvl>
    <w:lvl w:ilvl="4" w:tplc="040C0019" w:tentative="1">
      <w:start w:val="1"/>
      <w:numFmt w:val="lowerLetter"/>
      <w:lvlText w:val="%5."/>
      <w:lvlJc w:val="left"/>
      <w:pPr>
        <w:ind w:left="3150" w:hanging="360"/>
      </w:pPr>
    </w:lvl>
    <w:lvl w:ilvl="5" w:tplc="040C001B" w:tentative="1">
      <w:start w:val="1"/>
      <w:numFmt w:val="lowerRoman"/>
      <w:lvlText w:val="%6."/>
      <w:lvlJc w:val="right"/>
      <w:pPr>
        <w:ind w:left="3870" w:hanging="180"/>
      </w:pPr>
    </w:lvl>
    <w:lvl w:ilvl="6" w:tplc="040C000F" w:tentative="1">
      <w:start w:val="1"/>
      <w:numFmt w:val="decimal"/>
      <w:lvlText w:val="%7."/>
      <w:lvlJc w:val="left"/>
      <w:pPr>
        <w:ind w:left="4590" w:hanging="360"/>
      </w:pPr>
    </w:lvl>
    <w:lvl w:ilvl="7" w:tplc="040C0019" w:tentative="1">
      <w:start w:val="1"/>
      <w:numFmt w:val="lowerLetter"/>
      <w:lvlText w:val="%8."/>
      <w:lvlJc w:val="left"/>
      <w:pPr>
        <w:ind w:left="5310" w:hanging="360"/>
      </w:pPr>
    </w:lvl>
    <w:lvl w:ilvl="8" w:tplc="040C001B" w:tentative="1">
      <w:start w:val="1"/>
      <w:numFmt w:val="lowerRoman"/>
      <w:lvlText w:val="%9."/>
      <w:lvlJc w:val="right"/>
      <w:pPr>
        <w:ind w:left="6030" w:hanging="180"/>
      </w:pPr>
    </w:lvl>
  </w:abstractNum>
  <w:num w:numId="1">
    <w:abstractNumId w:val="3"/>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110AA"/>
    <w:rsid w:val="00015AB9"/>
    <w:rsid w:val="00020359"/>
    <w:rsid w:val="0002222D"/>
    <w:rsid w:val="00024F23"/>
    <w:rsid w:val="00036EC6"/>
    <w:rsid w:val="000410C0"/>
    <w:rsid w:val="00054234"/>
    <w:rsid w:val="00060346"/>
    <w:rsid w:val="00062D0B"/>
    <w:rsid w:val="00063A17"/>
    <w:rsid w:val="00063CFC"/>
    <w:rsid w:val="000674D1"/>
    <w:rsid w:val="000721FA"/>
    <w:rsid w:val="000727B4"/>
    <w:rsid w:val="00073DC2"/>
    <w:rsid w:val="0007452A"/>
    <w:rsid w:val="00075886"/>
    <w:rsid w:val="000761AD"/>
    <w:rsid w:val="000803A7"/>
    <w:rsid w:val="0008709A"/>
    <w:rsid w:val="000A05FC"/>
    <w:rsid w:val="000A30E0"/>
    <w:rsid w:val="000A3BC2"/>
    <w:rsid w:val="000A5A6E"/>
    <w:rsid w:val="000A662B"/>
    <w:rsid w:val="000B0E8B"/>
    <w:rsid w:val="000B20F5"/>
    <w:rsid w:val="000C2CE2"/>
    <w:rsid w:val="000C4179"/>
    <w:rsid w:val="000D12A7"/>
    <w:rsid w:val="000D3282"/>
    <w:rsid w:val="000E6BF3"/>
    <w:rsid w:val="00106C9C"/>
    <w:rsid w:val="001221E4"/>
    <w:rsid w:val="001331F7"/>
    <w:rsid w:val="001352A9"/>
    <w:rsid w:val="00135D8B"/>
    <w:rsid w:val="00140247"/>
    <w:rsid w:val="00142CE8"/>
    <w:rsid w:val="00147A5C"/>
    <w:rsid w:val="00151483"/>
    <w:rsid w:val="0015463C"/>
    <w:rsid w:val="0015637C"/>
    <w:rsid w:val="0016190C"/>
    <w:rsid w:val="00162092"/>
    <w:rsid w:val="00165ABC"/>
    <w:rsid w:val="00167E7F"/>
    <w:rsid w:val="001710C0"/>
    <w:rsid w:val="00172F58"/>
    <w:rsid w:val="00173F01"/>
    <w:rsid w:val="001869CE"/>
    <w:rsid w:val="001917D5"/>
    <w:rsid w:val="001A1599"/>
    <w:rsid w:val="001A2D6D"/>
    <w:rsid w:val="001B7270"/>
    <w:rsid w:val="001C005C"/>
    <w:rsid w:val="001D5829"/>
    <w:rsid w:val="001D589F"/>
    <w:rsid w:val="001E6752"/>
    <w:rsid w:val="001F18C4"/>
    <w:rsid w:val="001F1E29"/>
    <w:rsid w:val="001F2DD5"/>
    <w:rsid w:val="001F5531"/>
    <w:rsid w:val="00203506"/>
    <w:rsid w:val="00203727"/>
    <w:rsid w:val="0020629D"/>
    <w:rsid w:val="00212540"/>
    <w:rsid w:val="002149F6"/>
    <w:rsid w:val="00216EF0"/>
    <w:rsid w:val="00222301"/>
    <w:rsid w:val="002266B5"/>
    <w:rsid w:val="00242D22"/>
    <w:rsid w:val="00251D09"/>
    <w:rsid w:val="00252A44"/>
    <w:rsid w:val="00262844"/>
    <w:rsid w:val="00262EE2"/>
    <w:rsid w:val="00263A9C"/>
    <w:rsid w:val="00265FB4"/>
    <w:rsid w:val="00266A96"/>
    <w:rsid w:val="00267541"/>
    <w:rsid w:val="002700D3"/>
    <w:rsid w:val="002704B2"/>
    <w:rsid w:val="002741DD"/>
    <w:rsid w:val="00293387"/>
    <w:rsid w:val="002944D2"/>
    <w:rsid w:val="002952DC"/>
    <w:rsid w:val="002A174A"/>
    <w:rsid w:val="002A2038"/>
    <w:rsid w:val="002B62AF"/>
    <w:rsid w:val="002B6FEF"/>
    <w:rsid w:val="002C3811"/>
    <w:rsid w:val="002C39E9"/>
    <w:rsid w:val="002C4B1F"/>
    <w:rsid w:val="002D092C"/>
    <w:rsid w:val="002D1D9E"/>
    <w:rsid w:val="002D5A91"/>
    <w:rsid w:val="002F0B58"/>
    <w:rsid w:val="003016D6"/>
    <w:rsid w:val="00304F4C"/>
    <w:rsid w:val="003224BC"/>
    <w:rsid w:val="00324283"/>
    <w:rsid w:val="00325D28"/>
    <w:rsid w:val="003271AC"/>
    <w:rsid w:val="00330A49"/>
    <w:rsid w:val="003358CC"/>
    <w:rsid w:val="003370B3"/>
    <w:rsid w:val="003439F6"/>
    <w:rsid w:val="003463AF"/>
    <w:rsid w:val="003514F6"/>
    <w:rsid w:val="003649AF"/>
    <w:rsid w:val="00366CE1"/>
    <w:rsid w:val="003804E5"/>
    <w:rsid w:val="003818E1"/>
    <w:rsid w:val="00385BF3"/>
    <w:rsid w:val="0038684C"/>
    <w:rsid w:val="00387901"/>
    <w:rsid w:val="00390FAC"/>
    <w:rsid w:val="003927DE"/>
    <w:rsid w:val="003A70F1"/>
    <w:rsid w:val="003B1FAC"/>
    <w:rsid w:val="003C14D0"/>
    <w:rsid w:val="003C29C2"/>
    <w:rsid w:val="003C5B84"/>
    <w:rsid w:val="003D0CFB"/>
    <w:rsid w:val="003D359B"/>
    <w:rsid w:val="003E6F79"/>
    <w:rsid w:val="003F1F36"/>
    <w:rsid w:val="003F7ED8"/>
    <w:rsid w:val="00403672"/>
    <w:rsid w:val="00407BF8"/>
    <w:rsid w:val="004211BC"/>
    <w:rsid w:val="00425D24"/>
    <w:rsid w:val="00427C1D"/>
    <w:rsid w:val="0043651D"/>
    <w:rsid w:val="00452513"/>
    <w:rsid w:val="00461CD1"/>
    <w:rsid w:val="00463325"/>
    <w:rsid w:val="00463FB9"/>
    <w:rsid w:val="004652E8"/>
    <w:rsid w:val="004739A1"/>
    <w:rsid w:val="00474366"/>
    <w:rsid w:val="00474F78"/>
    <w:rsid w:val="0047639F"/>
    <w:rsid w:val="00477128"/>
    <w:rsid w:val="00480CAB"/>
    <w:rsid w:val="00481110"/>
    <w:rsid w:val="0048356B"/>
    <w:rsid w:val="004907EF"/>
    <w:rsid w:val="004A0EAF"/>
    <w:rsid w:val="004A7321"/>
    <w:rsid w:val="004B2548"/>
    <w:rsid w:val="004B2871"/>
    <w:rsid w:val="004B32FE"/>
    <w:rsid w:val="004C1E96"/>
    <w:rsid w:val="004F0EC5"/>
    <w:rsid w:val="004F28FA"/>
    <w:rsid w:val="00507DC1"/>
    <w:rsid w:val="00512E5F"/>
    <w:rsid w:val="00527202"/>
    <w:rsid w:val="0053450D"/>
    <w:rsid w:val="00537C76"/>
    <w:rsid w:val="00551D4C"/>
    <w:rsid w:val="00561FEC"/>
    <w:rsid w:val="0056249C"/>
    <w:rsid w:val="00567F8D"/>
    <w:rsid w:val="0057280E"/>
    <w:rsid w:val="00581C91"/>
    <w:rsid w:val="005860C1"/>
    <w:rsid w:val="00586AC1"/>
    <w:rsid w:val="00595AE6"/>
    <w:rsid w:val="005A30D5"/>
    <w:rsid w:val="005A79C2"/>
    <w:rsid w:val="005B4F3D"/>
    <w:rsid w:val="005B5122"/>
    <w:rsid w:val="005C6D27"/>
    <w:rsid w:val="005D06BE"/>
    <w:rsid w:val="005E10EB"/>
    <w:rsid w:val="005E1779"/>
    <w:rsid w:val="005F7980"/>
    <w:rsid w:val="005F7EFA"/>
    <w:rsid w:val="00612ECD"/>
    <w:rsid w:val="006157D1"/>
    <w:rsid w:val="00632C11"/>
    <w:rsid w:val="006354AF"/>
    <w:rsid w:val="006402F6"/>
    <w:rsid w:val="00640824"/>
    <w:rsid w:val="00641DAC"/>
    <w:rsid w:val="006422AE"/>
    <w:rsid w:val="0064430D"/>
    <w:rsid w:val="00652B3E"/>
    <w:rsid w:val="006572DB"/>
    <w:rsid w:val="006621E9"/>
    <w:rsid w:val="0066452F"/>
    <w:rsid w:val="006816B0"/>
    <w:rsid w:val="00683D69"/>
    <w:rsid w:val="00686C6D"/>
    <w:rsid w:val="00691E5C"/>
    <w:rsid w:val="006932C4"/>
    <w:rsid w:val="006A1304"/>
    <w:rsid w:val="006A157A"/>
    <w:rsid w:val="006A41A3"/>
    <w:rsid w:val="006B046A"/>
    <w:rsid w:val="006B563F"/>
    <w:rsid w:val="006B6424"/>
    <w:rsid w:val="006D2ADB"/>
    <w:rsid w:val="006E4237"/>
    <w:rsid w:val="006E74BF"/>
    <w:rsid w:val="006F1E3F"/>
    <w:rsid w:val="007038BF"/>
    <w:rsid w:val="007077B5"/>
    <w:rsid w:val="007117D6"/>
    <w:rsid w:val="007129B5"/>
    <w:rsid w:val="007135D9"/>
    <w:rsid w:val="007249F0"/>
    <w:rsid w:val="0073256A"/>
    <w:rsid w:val="00734D34"/>
    <w:rsid w:val="00737C71"/>
    <w:rsid w:val="00740445"/>
    <w:rsid w:val="007455D4"/>
    <w:rsid w:val="00755E35"/>
    <w:rsid w:val="00761CD6"/>
    <w:rsid w:val="007709AB"/>
    <w:rsid w:val="00771894"/>
    <w:rsid w:val="00777293"/>
    <w:rsid w:val="0078742F"/>
    <w:rsid w:val="00790207"/>
    <w:rsid w:val="00791CAC"/>
    <w:rsid w:val="007A247B"/>
    <w:rsid w:val="007A6F2A"/>
    <w:rsid w:val="007B0424"/>
    <w:rsid w:val="007C10B0"/>
    <w:rsid w:val="007C2000"/>
    <w:rsid w:val="007D31C4"/>
    <w:rsid w:val="007D500C"/>
    <w:rsid w:val="007D5BD9"/>
    <w:rsid w:val="007E1243"/>
    <w:rsid w:val="007E2E7B"/>
    <w:rsid w:val="007E7D83"/>
    <w:rsid w:val="007F7E6F"/>
    <w:rsid w:val="0080310E"/>
    <w:rsid w:val="008047D5"/>
    <w:rsid w:val="00813998"/>
    <w:rsid w:val="0081564E"/>
    <w:rsid w:val="00840BED"/>
    <w:rsid w:val="0084576E"/>
    <w:rsid w:val="00846A10"/>
    <w:rsid w:val="00851D8D"/>
    <w:rsid w:val="00856FD4"/>
    <w:rsid w:val="00871DD1"/>
    <w:rsid w:val="00873346"/>
    <w:rsid w:val="00897DBC"/>
    <w:rsid w:val="008A114D"/>
    <w:rsid w:val="008A1611"/>
    <w:rsid w:val="008A7333"/>
    <w:rsid w:val="008B10A3"/>
    <w:rsid w:val="008B20DA"/>
    <w:rsid w:val="008C315C"/>
    <w:rsid w:val="008C73D3"/>
    <w:rsid w:val="008D2743"/>
    <w:rsid w:val="008D6B9D"/>
    <w:rsid w:val="008E214F"/>
    <w:rsid w:val="008F1EB7"/>
    <w:rsid w:val="008F1F76"/>
    <w:rsid w:val="008F45AE"/>
    <w:rsid w:val="009029F2"/>
    <w:rsid w:val="00907BEE"/>
    <w:rsid w:val="009107CF"/>
    <w:rsid w:val="009153F7"/>
    <w:rsid w:val="0091700C"/>
    <w:rsid w:val="009233A9"/>
    <w:rsid w:val="0092455A"/>
    <w:rsid w:val="009259BD"/>
    <w:rsid w:val="00926A43"/>
    <w:rsid w:val="00931151"/>
    <w:rsid w:val="00931DFC"/>
    <w:rsid w:val="00940F74"/>
    <w:rsid w:val="00942523"/>
    <w:rsid w:val="00944454"/>
    <w:rsid w:val="009447E7"/>
    <w:rsid w:val="00954ABC"/>
    <w:rsid w:val="00965F82"/>
    <w:rsid w:val="00970D31"/>
    <w:rsid w:val="0098143B"/>
    <w:rsid w:val="0098263A"/>
    <w:rsid w:val="00982946"/>
    <w:rsid w:val="009B6515"/>
    <w:rsid w:val="009D1DBA"/>
    <w:rsid w:val="009D3384"/>
    <w:rsid w:val="009D79AB"/>
    <w:rsid w:val="009E41D7"/>
    <w:rsid w:val="009F4004"/>
    <w:rsid w:val="009F50F2"/>
    <w:rsid w:val="009F5CB7"/>
    <w:rsid w:val="00A10BAE"/>
    <w:rsid w:val="00A12541"/>
    <w:rsid w:val="00A14DF7"/>
    <w:rsid w:val="00A15D5D"/>
    <w:rsid w:val="00A36611"/>
    <w:rsid w:val="00A3747A"/>
    <w:rsid w:val="00A41D85"/>
    <w:rsid w:val="00A44D2D"/>
    <w:rsid w:val="00A475F3"/>
    <w:rsid w:val="00A47B4A"/>
    <w:rsid w:val="00A54174"/>
    <w:rsid w:val="00A54FAA"/>
    <w:rsid w:val="00A57C60"/>
    <w:rsid w:val="00A654F4"/>
    <w:rsid w:val="00A76732"/>
    <w:rsid w:val="00A878D1"/>
    <w:rsid w:val="00A91B19"/>
    <w:rsid w:val="00A9538F"/>
    <w:rsid w:val="00A96563"/>
    <w:rsid w:val="00AA3EE9"/>
    <w:rsid w:val="00AA7370"/>
    <w:rsid w:val="00AA77B0"/>
    <w:rsid w:val="00AC66E7"/>
    <w:rsid w:val="00AD5FCE"/>
    <w:rsid w:val="00AE6C0A"/>
    <w:rsid w:val="00B043CD"/>
    <w:rsid w:val="00B05A48"/>
    <w:rsid w:val="00B13643"/>
    <w:rsid w:val="00B14CFA"/>
    <w:rsid w:val="00B21BE5"/>
    <w:rsid w:val="00B27180"/>
    <w:rsid w:val="00B31A9D"/>
    <w:rsid w:val="00B31E62"/>
    <w:rsid w:val="00B402B8"/>
    <w:rsid w:val="00B5505F"/>
    <w:rsid w:val="00B55955"/>
    <w:rsid w:val="00B61DE5"/>
    <w:rsid w:val="00B64372"/>
    <w:rsid w:val="00B732EC"/>
    <w:rsid w:val="00B75473"/>
    <w:rsid w:val="00B76EE7"/>
    <w:rsid w:val="00B8272A"/>
    <w:rsid w:val="00B872E3"/>
    <w:rsid w:val="00B87C9E"/>
    <w:rsid w:val="00B937D8"/>
    <w:rsid w:val="00B97B19"/>
    <w:rsid w:val="00BA4B85"/>
    <w:rsid w:val="00BB255B"/>
    <w:rsid w:val="00BB3095"/>
    <w:rsid w:val="00BC1D2D"/>
    <w:rsid w:val="00BC3276"/>
    <w:rsid w:val="00BD3D17"/>
    <w:rsid w:val="00BF1C8B"/>
    <w:rsid w:val="00C07C27"/>
    <w:rsid w:val="00C1563C"/>
    <w:rsid w:val="00C1624B"/>
    <w:rsid w:val="00C23BF6"/>
    <w:rsid w:val="00C2782D"/>
    <w:rsid w:val="00C31165"/>
    <w:rsid w:val="00C31D86"/>
    <w:rsid w:val="00C33C66"/>
    <w:rsid w:val="00C3681F"/>
    <w:rsid w:val="00C511BD"/>
    <w:rsid w:val="00C56CED"/>
    <w:rsid w:val="00C652D7"/>
    <w:rsid w:val="00C663C3"/>
    <w:rsid w:val="00C92BC1"/>
    <w:rsid w:val="00CA00AA"/>
    <w:rsid w:val="00CA52F4"/>
    <w:rsid w:val="00CA7764"/>
    <w:rsid w:val="00CC31CA"/>
    <w:rsid w:val="00CD146B"/>
    <w:rsid w:val="00CE5627"/>
    <w:rsid w:val="00CF0742"/>
    <w:rsid w:val="00CF293B"/>
    <w:rsid w:val="00D06E1F"/>
    <w:rsid w:val="00D071CB"/>
    <w:rsid w:val="00D21F0D"/>
    <w:rsid w:val="00D41946"/>
    <w:rsid w:val="00D44947"/>
    <w:rsid w:val="00D45E9E"/>
    <w:rsid w:val="00D55BD2"/>
    <w:rsid w:val="00D56399"/>
    <w:rsid w:val="00D604DF"/>
    <w:rsid w:val="00D6191E"/>
    <w:rsid w:val="00D628D5"/>
    <w:rsid w:val="00D66C16"/>
    <w:rsid w:val="00D70D4C"/>
    <w:rsid w:val="00D719A9"/>
    <w:rsid w:val="00D77778"/>
    <w:rsid w:val="00D82449"/>
    <w:rsid w:val="00D943B9"/>
    <w:rsid w:val="00D95B70"/>
    <w:rsid w:val="00DA2002"/>
    <w:rsid w:val="00DA3C00"/>
    <w:rsid w:val="00DA6852"/>
    <w:rsid w:val="00DB571B"/>
    <w:rsid w:val="00DB7E4A"/>
    <w:rsid w:val="00DC2114"/>
    <w:rsid w:val="00DE331B"/>
    <w:rsid w:val="00DE3C83"/>
    <w:rsid w:val="00DE61A5"/>
    <w:rsid w:val="00DF4217"/>
    <w:rsid w:val="00DF66AA"/>
    <w:rsid w:val="00E025C6"/>
    <w:rsid w:val="00E14A81"/>
    <w:rsid w:val="00E17D48"/>
    <w:rsid w:val="00E2123A"/>
    <w:rsid w:val="00E230BF"/>
    <w:rsid w:val="00E247D0"/>
    <w:rsid w:val="00E324A4"/>
    <w:rsid w:val="00E42001"/>
    <w:rsid w:val="00E51D70"/>
    <w:rsid w:val="00E64CA4"/>
    <w:rsid w:val="00E76099"/>
    <w:rsid w:val="00E824E6"/>
    <w:rsid w:val="00E86A4E"/>
    <w:rsid w:val="00E900F2"/>
    <w:rsid w:val="00E9121E"/>
    <w:rsid w:val="00E9630F"/>
    <w:rsid w:val="00EA1651"/>
    <w:rsid w:val="00EA2F17"/>
    <w:rsid w:val="00EA31F6"/>
    <w:rsid w:val="00EA5369"/>
    <w:rsid w:val="00EB43E2"/>
    <w:rsid w:val="00EB583D"/>
    <w:rsid w:val="00ED48B9"/>
    <w:rsid w:val="00ED4AFD"/>
    <w:rsid w:val="00EF2DF6"/>
    <w:rsid w:val="00EF79E2"/>
    <w:rsid w:val="00F05D0D"/>
    <w:rsid w:val="00F06A00"/>
    <w:rsid w:val="00F12F3D"/>
    <w:rsid w:val="00F21589"/>
    <w:rsid w:val="00F239C6"/>
    <w:rsid w:val="00F302E4"/>
    <w:rsid w:val="00F46FC5"/>
    <w:rsid w:val="00F50BA1"/>
    <w:rsid w:val="00F560DF"/>
    <w:rsid w:val="00F74A37"/>
    <w:rsid w:val="00F74EF3"/>
    <w:rsid w:val="00F77286"/>
    <w:rsid w:val="00F84272"/>
    <w:rsid w:val="00F84710"/>
    <w:rsid w:val="00F91978"/>
    <w:rsid w:val="00FA64BA"/>
    <w:rsid w:val="00FA6A80"/>
    <w:rsid w:val="00FB0CCE"/>
    <w:rsid w:val="00FC71AE"/>
    <w:rsid w:val="00FD174B"/>
    <w:rsid w:val="00FD2D58"/>
    <w:rsid w:val="00FE35AF"/>
    <w:rsid w:val="00FE6007"/>
    <w:rsid w:val="00FF4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747802">
      <w:bodyDiv w:val="1"/>
      <w:marLeft w:val="0"/>
      <w:marRight w:val="0"/>
      <w:marTop w:val="0"/>
      <w:marBottom w:val="0"/>
      <w:divBdr>
        <w:top w:val="none" w:sz="0" w:space="0" w:color="auto"/>
        <w:left w:val="none" w:sz="0" w:space="0" w:color="auto"/>
        <w:bottom w:val="none" w:sz="0" w:space="0" w:color="auto"/>
        <w:right w:val="none" w:sz="0" w:space="0" w:color="auto"/>
      </w:divBdr>
    </w:div>
    <w:div w:id="194183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69894-0C7C-470B-AD26-636038C2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3241</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F. Charles</cp:lastModifiedBy>
  <cp:revision>2</cp:revision>
  <cp:lastPrinted>2022-02-15T14:47:00Z</cp:lastPrinted>
  <dcterms:created xsi:type="dcterms:W3CDTF">2022-11-08T19:36:00Z</dcterms:created>
  <dcterms:modified xsi:type="dcterms:W3CDTF">2022-11-08T19:36:00Z</dcterms:modified>
</cp:coreProperties>
</file>