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A45" w:rsidRPr="002152AF" w:rsidRDefault="00B41A45" w:rsidP="00B41A45">
      <w:pPr>
        <w:pStyle w:val="Heading6"/>
        <w:widowControl w:val="0"/>
        <w:spacing w:after="0" w:line="240" w:lineRule="exact"/>
        <w:ind w:left="-630" w:right="-450"/>
        <w:jc w:val="center"/>
        <w:rPr>
          <w:rFonts w:ascii="Times New Roman" w:hAnsi="Times New Roman"/>
          <w:b/>
          <w:color w:val="000000"/>
          <w:lang w:val="fr-CA"/>
        </w:rPr>
      </w:pPr>
      <w:r w:rsidRPr="006F2D9A">
        <w:rPr>
          <w:rFonts w:cstheme="minorHAnsi"/>
          <w:noProof/>
        </w:rPr>
        <mc:AlternateContent>
          <mc:Choice Requires="wps">
            <w:drawing>
              <wp:anchor distT="0" distB="0" distL="114300" distR="114300" simplePos="0" relativeHeight="251666432" behindDoc="1" locked="0" layoutInCell="1" allowOverlap="1" wp14:anchorId="26D1B39D" wp14:editId="55E4634D">
                <wp:simplePos x="0" y="0"/>
                <wp:positionH relativeFrom="column">
                  <wp:posOffset>-662400</wp:posOffset>
                </wp:positionH>
                <wp:positionV relativeFrom="paragraph">
                  <wp:posOffset>-111815</wp:posOffset>
                </wp:positionV>
                <wp:extent cx="7243445" cy="1432275"/>
                <wp:effectExtent l="0" t="0" r="14605" b="15875"/>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43445" cy="14322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41A45" w:rsidRPr="00FB42CF" w:rsidRDefault="00B41A45" w:rsidP="00B41A45">
                            <w:pPr>
                              <w:jc w:val="center"/>
                              <w:rPr>
                                <w:color w:val="000000" w:themeColor="text1"/>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 o:spid="_x0000_s1026" style="position:absolute;left:0;text-align:left;margin-left:-52.15pt;margin-top:-8.8pt;width:570.35pt;height:112.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" fillcolor="white [3212]" strokecolor="black [3213]" strokeweight="1.5pt">
                <v:path arrowok="t"/>
                <v:textbox>
                  <w:txbxContent>
                    <w:p w:rsidR="00B41A45" w:rsidRPr="00FB42CF" w:rsidRDefault="00B41A45" w:rsidP="00B41A45">
                      <w:pPr>
                        <w:jc w:val="center"/>
                        <w:rPr>
                          <w:color w:val="000000" w:themeColor="text1"/>
                          <w:lang w:val="fr-FR"/>
                        </w:rPr>
                      </w:pPr>
                    </w:p>
                  </w:txbxContent>
                </v:textbox>
              </v:rect>
            </w:pict>
          </mc:Fallback>
        </mc:AlternateContent>
      </w:r>
      <w:r w:rsidRPr="002152AF">
        <w:rPr>
          <w:rFonts w:ascii="Times New Roman" w:hAnsi="Times New Roman"/>
          <w:b/>
          <w:color w:val="000000"/>
          <w:lang w:val="fr-CA"/>
        </w:rPr>
        <w:t>MINISTÈRE DE L’ÉDUCATION NATIONALE ET DE LA FORMATION PROFESSIONNELLE (MENFP)</w:t>
      </w:r>
    </w:p>
    <w:p w:rsidR="00B41A45" w:rsidRDefault="00352000" w:rsidP="00B41A45">
      <w:pPr>
        <w:pStyle w:val="Heading6"/>
        <w:widowControl w:val="0"/>
        <w:spacing w:line="240" w:lineRule="exact"/>
        <w:jc w:val="center"/>
        <w:rPr>
          <w:rFonts w:ascii="Times New Roman" w:hAnsi="Times New Roman"/>
          <w:b/>
          <w:color w:val="000000"/>
          <w:lang w:val="fr-CA"/>
        </w:rPr>
      </w:pPr>
      <w:r>
        <w:rPr>
          <w:noProof/>
        </w:rPr>
        <w:drawing>
          <wp:anchor distT="0" distB="0" distL="114300" distR="114300" simplePos="0" relativeHeight="251668480" behindDoc="0" locked="0" layoutInCell="1" allowOverlap="1" wp14:anchorId="5600B21F" wp14:editId="73BE2534">
            <wp:simplePos x="0" y="0"/>
            <wp:positionH relativeFrom="column">
              <wp:posOffset>-483870</wp:posOffset>
            </wp:positionH>
            <wp:positionV relativeFrom="paragraph">
              <wp:posOffset>133985</wp:posOffset>
            </wp:positionV>
            <wp:extent cx="1103630" cy="955040"/>
            <wp:effectExtent l="0" t="0" r="1270" b="0"/>
            <wp:wrapNone/>
            <wp:docPr id="3" name="Picture 3" descr="C:\Users\zinof\OneDrive\Bureau\book-303927_960_720.png"/>
            <wp:cNvGraphicFramePr/>
            <a:graphic xmlns:a="http://schemas.openxmlformats.org/drawingml/2006/main">
              <a:graphicData uri="http://schemas.openxmlformats.org/drawingml/2006/picture">
                <pic:pic xmlns:pic="http://schemas.openxmlformats.org/drawingml/2006/picture">
                  <pic:nvPicPr>
                    <pic:cNvPr id="3" name="Picture 3" descr="C:\Users\zinof\OneDrive\Bureau\book-303927_960_720.pn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363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B41A45">
        <w:rPr>
          <w:rFonts w:ascii="Times New Roman" w:hAnsi="Times New Roman"/>
          <w:b/>
          <w:color w:val="000000"/>
          <w:lang w:val="fr-CA"/>
        </w:rPr>
        <w:t xml:space="preserve">FILIÈRE </w:t>
      </w:r>
      <w:r w:rsidR="00B41A45" w:rsidRPr="002152AF">
        <w:rPr>
          <w:rFonts w:ascii="Times New Roman" w:hAnsi="Times New Roman"/>
          <w:b/>
          <w:color w:val="000000"/>
          <w:lang w:val="fr-CA"/>
        </w:rPr>
        <w:t>D’ENSEIGNEMENT GÉNÉRAL</w:t>
      </w:r>
    </w:p>
    <w:p w:rsidR="00B41A45" w:rsidRDefault="00B41A45" w:rsidP="00B41A45">
      <w:pPr>
        <w:pStyle w:val="Heading6"/>
        <w:widowControl w:val="0"/>
        <w:spacing w:line="240" w:lineRule="exact"/>
        <w:jc w:val="center"/>
        <w:rPr>
          <w:rFonts w:ascii="Times New Roman" w:hAnsi="Times New Roman"/>
          <w:b/>
          <w:color w:val="000000"/>
          <w:lang w:val="fr-CA"/>
        </w:rPr>
      </w:pPr>
      <w:r w:rsidRPr="006F2D9A">
        <w:rPr>
          <w:rFonts w:cstheme="minorHAnsi"/>
          <w:noProof/>
        </w:rPr>
        <mc:AlternateContent>
          <mc:Choice Requires="wps">
            <w:drawing>
              <wp:anchor distT="0" distB="0" distL="114300" distR="114300" simplePos="0" relativeHeight="251667456" behindDoc="0" locked="0" layoutInCell="1" allowOverlap="1" wp14:anchorId="58A79959" wp14:editId="30B2CA1E">
                <wp:simplePos x="0" y="0"/>
                <wp:positionH relativeFrom="column">
                  <wp:posOffset>4932632</wp:posOffset>
                </wp:positionH>
                <wp:positionV relativeFrom="paragraph">
                  <wp:posOffset>202258</wp:posOffset>
                </wp:positionV>
                <wp:extent cx="1533618" cy="6762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533618" cy="676275"/>
                        </a:xfrm>
                        <a:prstGeom prst="rect">
                          <a:avLst/>
                        </a:prstGeom>
                        <a:noFill/>
                        <a:ln>
                          <a:noFill/>
                        </a:ln>
                        <a:effectLst/>
                      </wps:spPr>
                      <wps:txbx>
                        <w:txbxContent>
                          <w:p w:rsidR="00B41A45" w:rsidRPr="00376129" w:rsidRDefault="00376129" w:rsidP="00B41A45">
                            <w:pPr>
                              <w:tabs>
                                <w:tab w:val="left" w:pos="3090"/>
                              </w:tabs>
                              <w:rPr>
                                <w:b/>
                                <w:noProof/>
                                <w:spacing w:val="60"/>
                                <w:sz w:val="72"/>
                                <w:szCs w:val="5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376129">
                              <w:rPr>
                                <w:rFonts w:ascii="Arial Black" w:hAnsi="Arial Black"/>
                                <w:b/>
                                <w:noProof/>
                                <w:spacing w:val="60"/>
                                <w:sz w:val="72"/>
                                <w:szCs w:val="5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Leal</w:t>
                            </w:r>
                            <w:r w:rsidR="00B41A45" w:rsidRPr="00376129">
                              <w:rPr>
                                <w:b/>
                                <w:noProof/>
                                <w:spacing w:val="60"/>
                                <w:sz w:val="72"/>
                                <w:szCs w:val="5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1text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388.4pt;margin-top:15.95pt;width:120.75pt;height:5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" filled="f" stroked="f">
                <v:textbox>
                  <w:txbxContent>
                    <w:p w:rsidR="00B41A45" w:rsidRPr="00376129" w:rsidRDefault="00376129" w:rsidP="00B41A45">
                      <w:pPr>
                        <w:tabs>
                          <w:tab w:val="left" w:pos="3090"/>
                        </w:tabs>
                        <w:rPr>
                          <w:b/>
                          <w:noProof/>
                          <w:spacing w:val="60"/>
                          <w:sz w:val="72"/>
                          <w:szCs w:val="5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376129">
                        <w:rPr>
                          <w:rFonts w:ascii="Arial Black" w:hAnsi="Arial Black"/>
                          <w:b/>
                          <w:noProof/>
                          <w:spacing w:val="60"/>
                          <w:sz w:val="72"/>
                          <w:szCs w:val="5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Leal</w:t>
                      </w:r>
                      <w:r w:rsidR="00B41A45" w:rsidRPr="00376129">
                        <w:rPr>
                          <w:b/>
                          <w:noProof/>
                          <w:spacing w:val="60"/>
                          <w:sz w:val="72"/>
                          <w:szCs w:val="5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1text here</w:t>
                      </w:r>
                    </w:p>
                  </w:txbxContent>
                </v:textbox>
              </v:shape>
            </w:pict>
          </mc:Fallback>
        </mc:AlternateContent>
      </w:r>
      <w:r>
        <w:rPr>
          <w:rFonts w:ascii="Times New Roman" w:hAnsi="Times New Roman"/>
          <w:b/>
          <w:color w:val="000000"/>
          <w:lang w:val="fr-CA"/>
        </w:rPr>
        <w:t xml:space="preserve">EXAMENS DE </w:t>
      </w:r>
      <w:r w:rsidRPr="002152AF">
        <w:rPr>
          <w:rFonts w:ascii="Times New Roman" w:hAnsi="Times New Roman"/>
          <w:b/>
          <w:color w:val="000000"/>
          <w:lang w:val="fr-CA"/>
        </w:rPr>
        <w:t>FIN D’ÉTUDES SECONDAIRES</w:t>
      </w:r>
      <w:r>
        <w:rPr>
          <w:rFonts w:ascii="Times New Roman" w:hAnsi="Times New Roman"/>
          <w:b/>
          <w:color w:val="000000"/>
          <w:lang w:val="fr-CA"/>
        </w:rPr>
        <w:t xml:space="preserve"> (BAC PERMANENT)</w:t>
      </w:r>
    </w:p>
    <w:p w:rsidR="00B41A45" w:rsidRPr="00AD79CC" w:rsidRDefault="00B41A45" w:rsidP="00B41A45">
      <w:pPr>
        <w:pStyle w:val="Heading6"/>
        <w:widowControl w:val="0"/>
        <w:spacing w:line="240" w:lineRule="exact"/>
        <w:jc w:val="center"/>
        <w:rPr>
          <w:sz w:val="22"/>
          <w:szCs w:val="22"/>
          <w:lang w:val="fr-CA"/>
        </w:rPr>
      </w:pPr>
      <w:r w:rsidRPr="00AC0AF2">
        <w:rPr>
          <w:rFonts w:cs="Arial"/>
          <w:b/>
          <w:color w:val="000000"/>
          <w:lang w:val="fr-CA"/>
        </w:rPr>
        <w:t>ESPAGNOL</w:t>
      </w:r>
    </w:p>
    <w:p w:rsidR="00B41A45" w:rsidRPr="002152AF" w:rsidRDefault="00B41A45" w:rsidP="00B41A45">
      <w:pPr>
        <w:pStyle w:val="Heading6"/>
        <w:widowControl w:val="0"/>
        <w:spacing w:line="240" w:lineRule="exact"/>
        <w:jc w:val="center"/>
        <w:rPr>
          <w:rFonts w:ascii="Times New Roman" w:hAnsi="Times New Roman"/>
          <w:b/>
          <w:color w:val="000000"/>
          <w:lang w:val="fr-CA"/>
        </w:rPr>
      </w:pPr>
      <w:r>
        <w:rPr>
          <w:rFonts w:ascii="Times New Roman" w:hAnsi="Times New Roman"/>
          <w:b/>
          <w:color w:val="000000"/>
          <w:lang w:val="fr-CA"/>
        </w:rPr>
        <w:t>SERIES : (SVT/SES/MP)</w:t>
      </w:r>
    </w:p>
    <w:p w:rsidR="00B41A45" w:rsidRPr="002152AF" w:rsidRDefault="00B41A45" w:rsidP="00B41A45">
      <w:pPr>
        <w:pStyle w:val="Heading6"/>
        <w:widowControl w:val="0"/>
        <w:spacing w:line="240" w:lineRule="exact"/>
        <w:jc w:val="center"/>
        <w:rPr>
          <w:rFonts w:ascii="Times New Roman" w:hAnsi="Times New Roman"/>
          <w:b/>
          <w:color w:val="000000"/>
          <w:lang w:val="fr-CA"/>
        </w:rPr>
      </w:pPr>
      <w:r>
        <w:rPr>
          <w:rFonts w:ascii="Times New Roman" w:hAnsi="Times New Roman"/>
          <w:b/>
          <w:color w:val="000000"/>
          <w:lang w:val="fr-CA"/>
        </w:rPr>
        <w:t xml:space="preserve"> FEVRIER 2022</w:t>
      </w:r>
    </w:p>
    <w:p w:rsidR="00A9581A" w:rsidRDefault="00A9581A" w:rsidP="00C94BDB">
      <w:pPr>
        <w:spacing w:after="0"/>
        <w:ind w:left="-806" w:right="-964"/>
        <w:rPr>
          <w:rFonts w:cstheme="minorHAnsi"/>
          <w:b/>
          <w:i/>
          <w:sz w:val="16"/>
          <w:szCs w:val="16"/>
          <w:lang w:val="fr-FR"/>
        </w:rPr>
      </w:pPr>
    </w:p>
    <w:p w:rsidR="00A9581A" w:rsidRDefault="00A9581A" w:rsidP="00A9581A">
      <w:pPr>
        <w:spacing w:after="0"/>
        <w:ind w:left="-806"/>
        <w:rPr>
          <w:rFonts w:ascii="Times New Roman" w:hAnsi="Times New Roman" w:cs="Times New Roman"/>
          <w:b/>
          <w:i/>
          <w:sz w:val="18"/>
          <w:szCs w:val="18"/>
          <w:lang w:val="fr-FR"/>
        </w:rPr>
      </w:pPr>
      <w:r w:rsidRPr="007141F7">
        <w:rPr>
          <w:rFonts w:ascii="Times New Roman" w:hAnsi="Times New Roman" w:cs="Times New Roman"/>
          <w:b/>
          <w:i/>
          <w:sz w:val="18"/>
          <w:u w:val="double"/>
          <w:lang w:val="fr-FR"/>
        </w:rPr>
        <w:t>Consignes :</w:t>
      </w:r>
      <w:r w:rsidRPr="00567D2E">
        <w:rPr>
          <w:rFonts w:ascii="Times New Roman" w:hAnsi="Times New Roman" w:cs="Times New Roman"/>
          <w:b/>
          <w:i/>
          <w:sz w:val="18"/>
          <w:lang w:val="fr-FR"/>
        </w:rPr>
        <w:t xml:space="preserve"> </w:t>
      </w:r>
      <w:r>
        <w:rPr>
          <w:rFonts w:ascii="Times New Roman" w:hAnsi="Times New Roman" w:cs="Times New Roman"/>
          <w:b/>
          <w:i/>
          <w:sz w:val="18"/>
          <w:lang w:val="fr-FR"/>
        </w:rPr>
        <w:t xml:space="preserve">  </w:t>
      </w:r>
      <w:r w:rsidRPr="00024F23">
        <w:rPr>
          <w:rFonts w:ascii="Times New Roman" w:hAnsi="Times New Roman" w:cs="Times New Roman"/>
          <w:b/>
          <w:sz w:val="18"/>
          <w:lang w:val="fr-FR"/>
        </w:rPr>
        <w:t>1.</w:t>
      </w:r>
      <w:r w:rsidRPr="00567D2E">
        <w:rPr>
          <w:rFonts w:ascii="Times New Roman" w:hAnsi="Times New Roman" w:cs="Times New Roman"/>
          <w:b/>
          <w:i/>
          <w:sz w:val="18"/>
          <w:lang w:val="fr-FR"/>
        </w:rPr>
        <w:t xml:space="preserve"> </w:t>
      </w:r>
      <w:r w:rsidRPr="00567D2E">
        <w:rPr>
          <w:rFonts w:ascii="Times New Roman" w:hAnsi="Times New Roman" w:cs="Times New Roman"/>
          <w:b/>
          <w:i/>
          <w:sz w:val="18"/>
          <w:szCs w:val="18"/>
          <w:lang w:val="fr-FR"/>
        </w:rPr>
        <w:t xml:space="preserve">L’usage de la calculatrice programmable est </w:t>
      </w:r>
      <w:r>
        <w:rPr>
          <w:rFonts w:ascii="Times New Roman" w:hAnsi="Times New Roman" w:cs="Times New Roman"/>
          <w:b/>
          <w:i/>
          <w:sz w:val="18"/>
          <w:szCs w:val="18"/>
          <w:lang w:val="fr-FR"/>
        </w:rPr>
        <w:t>for</w:t>
      </w:r>
      <w:r w:rsidRPr="007141F7">
        <w:rPr>
          <w:rFonts w:ascii="Times New Roman" w:hAnsi="Times New Roman" w:cs="Times New Roman"/>
          <w:b/>
          <w:i/>
          <w:sz w:val="18"/>
          <w:szCs w:val="18"/>
          <w:lang w:val="fr-FR"/>
        </w:rPr>
        <w:t>m</w:t>
      </w:r>
      <w:r>
        <w:rPr>
          <w:rFonts w:ascii="Times New Roman" w:hAnsi="Times New Roman" w:cs="Times New Roman"/>
          <w:b/>
          <w:i/>
          <w:sz w:val="18"/>
          <w:szCs w:val="18"/>
          <w:lang w:val="fr-FR"/>
        </w:rPr>
        <w:t xml:space="preserve">ellement </w:t>
      </w:r>
      <w:r w:rsidRPr="00567D2E">
        <w:rPr>
          <w:rFonts w:ascii="Times New Roman" w:hAnsi="Times New Roman" w:cs="Times New Roman"/>
          <w:b/>
          <w:i/>
          <w:sz w:val="18"/>
          <w:szCs w:val="18"/>
          <w:lang w:val="fr-FR"/>
        </w:rPr>
        <w:t>interdit</w:t>
      </w:r>
      <w:r>
        <w:rPr>
          <w:rFonts w:ascii="Times New Roman" w:hAnsi="Times New Roman" w:cs="Times New Roman"/>
          <w:b/>
          <w:i/>
          <w:sz w:val="18"/>
          <w:szCs w:val="18"/>
          <w:lang w:val="fr-FR"/>
        </w:rPr>
        <w:t>.</w:t>
      </w:r>
      <w:r w:rsidRPr="00567D2E">
        <w:rPr>
          <w:rFonts w:ascii="Times New Roman" w:hAnsi="Times New Roman" w:cs="Times New Roman"/>
          <w:b/>
          <w:i/>
          <w:sz w:val="18"/>
          <w:szCs w:val="18"/>
          <w:lang w:val="fr-FR"/>
        </w:rPr>
        <w:tab/>
      </w:r>
    </w:p>
    <w:p w:rsidR="00A9581A" w:rsidRPr="00567D2E" w:rsidRDefault="00A9581A" w:rsidP="00A9581A">
      <w:pPr>
        <w:spacing w:after="0"/>
        <w:ind w:left="-806" w:firstLine="806"/>
        <w:rPr>
          <w:rFonts w:ascii="Times New Roman" w:hAnsi="Times New Roman" w:cs="Times New Roman"/>
          <w:b/>
          <w:sz w:val="18"/>
          <w:szCs w:val="18"/>
          <w:lang w:val="fr-FR"/>
        </w:rPr>
      </w:pPr>
      <w:r>
        <w:rPr>
          <w:rFonts w:ascii="Times New Roman" w:hAnsi="Times New Roman" w:cs="Times New Roman"/>
          <w:b/>
          <w:i/>
          <w:sz w:val="18"/>
          <w:szCs w:val="18"/>
          <w:lang w:val="fr-FR"/>
        </w:rPr>
        <w:t xml:space="preserve">    </w:t>
      </w:r>
      <w:r w:rsidRPr="00024F23">
        <w:rPr>
          <w:rFonts w:ascii="Times New Roman" w:hAnsi="Times New Roman" w:cs="Times New Roman"/>
          <w:b/>
          <w:sz w:val="18"/>
          <w:szCs w:val="18"/>
          <w:lang w:val="fr-FR"/>
        </w:rPr>
        <w:t>2.</w:t>
      </w:r>
      <w:r w:rsidRPr="00567D2E">
        <w:rPr>
          <w:rFonts w:ascii="Times New Roman" w:hAnsi="Times New Roman" w:cs="Times New Roman"/>
          <w:b/>
          <w:i/>
          <w:sz w:val="18"/>
          <w:szCs w:val="18"/>
          <w:lang w:val="fr-FR"/>
        </w:rPr>
        <w:t xml:space="preserve"> </w:t>
      </w:r>
      <w:r>
        <w:rPr>
          <w:rFonts w:ascii="Times New Roman" w:hAnsi="Times New Roman" w:cs="Times New Roman"/>
          <w:b/>
          <w:i/>
          <w:sz w:val="18"/>
          <w:szCs w:val="18"/>
          <w:lang w:val="fr-FR"/>
        </w:rPr>
        <w:t xml:space="preserve">Tout gadget électronique (Tél., tablette, </w:t>
      </w:r>
      <w:proofErr w:type="spellStart"/>
      <w:r>
        <w:rPr>
          <w:rFonts w:ascii="Times New Roman" w:hAnsi="Times New Roman" w:cs="Times New Roman"/>
          <w:b/>
          <w:i/>
          <w:sz w:val="18"/>
          <w:szCs w:val="18"/>
          <w:lang w:val="fr-FR"/>
        </w:rPr>
        <w:t>iPad</w:t>
      </w:r>
      <w:proofErr w:type="spellEnd"/>
      <w:r>
        <w:rPr>
          <w:rFonts w:ascii="Times New Roman" w:hAnsi="Times New Roman" w:cs="Times New Roman"/>
          <w:b/>
          <w:i/>
          <w:sz w:val="18"/>
          <w:szCs w:val="18"/>
          <w:lang w:val="fr-FR"/>
        </w:rPr>
        <w:t xml:space="preserve">, montre </w:t>
      </w:r>
      <w:proofErr w:type="gramStart"/>
      <w:r>
        <w:rPr>
          <w:rFonts w:ascii="Times New Roman" w:hAnsi="Times New Roman" w:cs="Times New Roman"/>
          <w:b/>
          <w:i/>
          <w:sz w:val="18"/>
          <w:szCs w:val="18"/>
          <w:lang w:val="fr-FR"/>
        </w:rPr>
        <w:t>intelligente</w:t>
      </w:r>
      <w:proofErr w:type="gramEnd"/>
      <w:r>
        <w:rPr>
          <w:rFonts w:ascii="Times New Roman" w:hAnsi="Times New Roman" w:cs="Times New Roman"/>
          <w:b/>
          <w:i/>
          <w:sz w:val="18"/>
          <w:szCs w:val="18"/>
          <w:lang w:val="fr-FR"/>
        </w:rPr>
        <w:t>) est for</w:t>
      </w:r>
      <w:r w:rsidRPr="007141F7">
        <w:rPr>
          <w:rFonts w:ascii="Times New Roman" w:hAnsi="Times New Roman" w:cs="Times New Roman"/>
          <w:b/>
          <w:i/>
          <w:sz w:val="18"/>
          <w:szCs w:val="18"/>
          <w:lang w:val="fr-FR"/>
        </w:rPr>
        <w:t>m</w:t>
      </w:r>
      <w:r>
        <w:rPr>
          <w:rFonts w:ascii="Times New Roman" w:hAnsi="Times New Roman" w:cs="Times New Roman"/>
          <w:b/>
          <w:i/>
          <w:sz w:val="18"/>
          <w:szCs w:val="18"/>
          <w:lang w:val="fr-FR"/>
        </w:rPr>
        <w:t>ellement interdit dans la salle d’examen.</w:t>
      </w:r>
    </w:p>
    <w:p w:rsidR="00A9581A" w:rsidRPr="00707D53" w:rsidRDefault="00A9581A" w:rsidP="00A9581A">
      <w:pPr>
        <w:spacing w:after="0"/>
        <w:ind w:left="-806" w:firstLine="806"/>
        <w:rPr>
          <w:rFonts w:ascii="Times New Roman" w:hAnsi="Times New Roman" w:cs="Times New Roman"/>
          <w:b/>
          <w:i/>
          <w:sz w:val="18"/>
          <w:szCs w:val="18"/>
          <w:lang w:val="fr-FR"/>
        </w:rPr>
      </w:pPr>
      <w:r>
        <w:rPr>
          <w:rFonts w:ascii="Times New Roman" w:hAnsi="Times New Roman" w:cs="Times New Roman"/>
          <w:b/>
          <w:i/>
          <w:sz w:val="18"/>
          <w:szCs w:val="18"/>
          <w:lang w:val="fr-FR"/>
        </w:rPr>
        <w:t xml:space="preserve">    </w:t>
      </w:r>
      <w:r w:rsidRPr="00024F23">
        <w:rPr>
          <w:rFonts w:ascii="Times New Roman" w:hAnsi="Times New Roman" w:cs="Times New Roman"/>
          <w:b/>
          <w:sz w:val="18"/>
          <w:szCs w:val="18"/>
          <w:lang w:val="fr-FR"/>
        </w:rPr>
        <w:t>3.</w:t>
      </w:r>
      <w:r w:rsidRPr="00567D2E">
        <w:rPr>
          <w:rFonts w:ascii="Times New Roman" w:hAnsi="Times New Roman" w:cs="Times New Roman"/>
          <w:b/>
          <w:i/>
          <w:sz w:val="18"/>
          <w:szCs w:val="18"/>
          <w:lang w:val="fr-FR"/>
        </w:rPr>
        <w:t xml:space="preserve"> </w:t>
      </w:r>
      <w:r w:rsidRPr="00707D53">
        <w:rPr>
          <w:rFonts w:ascii="Times New Roman" w:hAnsi="Times New Roman" w:cs="Times New Roman"/>
          <w:b/>
          <w:i/>
          <w:sz w:val="18"/>
          <w:szCs w:val="18"/>
          <w:lang w:val="fr-FR"/>
        </w:rPr>
        <w:t>Le silence est obligatoire</w:t>
      </w:r>
      <w:r>
        <w:rPr>
          <w:rFonts w:ascii="Times New Roman" w:hAnsi="Times New Roman" w:cs="Times New Roman"/>
          <w:b/>
          <w:i/>
          <w:sz w:val="18"/>
          <w:szCs w:val="18"/>
          <w:lang w:val="fr-FR"/>
        </w:rPr>
        <w:t xml:space="preserve"> dans la salle, il crée de meilleures conditions de travail.</w:t>
      </w:r>
      <w:bookmarkStart w:id="0" w:name="_GoBack"/>
      <w:bookmarkEnd w:id="0"/>
    </w:p>
    <w:p w:rsidR="00C94BDB" w:rsidRPr="00BF66C1" w:rsidRDefault="00C94BDB" w:rsidP="00C94BDB">
      <w:pPr>
        <w:tabs>
          <w:tab w:val="left" w:pos="0"/>
        </w:tabs>
        <w:spacing w:after="0"/>
        <w:rPr>
          <w:rFonts w:cstheme="minorHAnsi"/>
          <w:b/>
          <w:i/>
          <w:sz w:val="16"/>
          <w:szCs w:val="16"/>
          <w:lang w:val="fr-FR"/>
        </w:rPr>
      </w:pPr>
      <w:r w:rsidRPr="00BF66C1">
        <w:rPr>
          <w:rFonts w:cstheme="minorHAnsi"/>
          <w:b/>
          <w:i/>
          <w:sz w:val="16"/>
          <w:szCs w:val="16"/>
          <w:lang w:val="fr-FR"/>
        </w:rPr>
        <w:tab/>
      </w:r>
      <w:r w:rsidR="00A92AD5">
        <w:rPr>
          <w:rFonts w:cstheme="minorHAnsi"/>
          <w:b/>
          <w:i/>
          <w:sz w:val="16"/>
          <w:szCs w:val="16"/>
          <w:lang w:val="fr-FR"/>
        </w:rPr>
        <w:tab/>
      </w:r>
      <w:r w:rsidR="00A92AD5">
        <w:rPr>
          <w:rFonts w:cstheme="minorHAnsi"/>
          <w:b/>
          <w:i/>
          <w:sz w:val="16"/>
          <w:szCs w:val="16"/>
          <w:lang w:val="fr-FR"/>
        </w:rPr>
        <w:tab/>
      </w:r>
      <w:r w:rsidR="00A92AD5">
        <w:rPr>
          <w:rFonts w:cstheme="minorHAnsi"/>
          <w:b/>
          <w:i/>
          <w:sz w:val="16"/>
          <w:szCs w:val="16"/>
          <w:lang w:val="fr-FR"/>
        </w:rPr>
        <w:tab/>
      </w:r>
      <w:r w:rsidR="00A92AD5">
        <w:rPr>
          <w:rFonts w:cstheme="minorHAnsi"/>
          <w:b/>
          <w:i/>
          <w:sz w:val="16"/>
          <w:szCs w:val="16"/>
          <w:lang w:val="fr-FR"/>
        </w:rPr>
        <w:tab/>
      </w:r>
      <w:r w:rsidR="00A92AD5">
        <w:rPr>
          <w:rFonts w:cstheme="minorHAnsi"/>
          <w:b/>
          <w:i/>
          <w:sz w:val="16"/>
          <w:szCs w:val="16"/>
          <w:lang w:val="fr-FR"/>
        </w:rPr>
        <w:tab/>
      </w:r>
      <w:r w:rsidR="00A92AD5">
        <w:rPr>
          <w:rFonts w:cstheme="minorHAnsi"/>
          <w:b/>
          <w:i/>
          <w:sz w:val="16"/>
          <w:szCs w:val="16"/>
          <w:lang w:val="fr-FR"/>
        </w:rPr>
        <w:tab/>
      </w:r>
      <w:r w:rsidR="00A92AD5">
        <w:rPr>
          <w:rFonts w:cstheme="minorHAnsi"/>
          <w:b/>
          <w:i/>
          <w:sz w:val="16"/>
          <w:szCs w:val="16"/>
          <w:lang w:val="fr-FR"/>
        </w:rPr>
        <w:tab/>
      </w:r>
      <w:r w:rsidR="00A92AD5">
        <w:rPr>
          <w:rFonts w:cstheme="minorHAnsi"/>
          <w:b/>
          <w:i/>
          <w:sz w:val="16"/>
          <w:szCs w:val="16"/>
          <w:lang w:val="fr-FR"/>
        </w:rPr>
        <w:tab/>
        <w:t xml:space="preserve">                         </w:t>
      </w:r>
      <w:r w:rsidR="00A92AD5" w:rsidRPr="00CE0F27">
        <w:rPr>
          <w:rFonts w:ascii="Times New Roman" w:hAnsi="Times New Roman" w:cs="Times New Roman"/>
          <w:b/>
          <w:i/>
          <w:sz w:val="16"/>
          <w:szCs w:val="16"/>
          <w:lang w:val="fr-FR"/>
        </w:rPr>
        <w:t>Durée de l’épreuve : 2 heures</w:t>
      </w:r>
    </w:p>
    <w:p w:rsidR="00C94BDB" w:rsidRPr="00C94BDB" w:rsidRDefault="00C94BDB" w:rsidP="00C94BDB">
      <w:pPr>
        <w:tabs>
          <w:tab w:val="left" w:pos="0"/>
        </w:tabs>
        <w:spacing w:after="0"/>
        <w:rPr>
          <w:rFonts w:cstheme="minorHAnsi"/>
          <w:b/>
          <w:i/>
          <w:sz w:val="28"/>
          <w:szCs w:val="28"/>
          <w:lang w:val="fr-FR"/>
        </w:rPr>
      </w:pPr>
      <w:r w:rsidRPr="006F2D9A">
        <w:rPr>
          <w:rFonts w:cstheme="minorHAnsi"/>
          <w:noProof/>
          <w:lang w:val="en-US"/>
        </w:rPr>
        <mc:AlternateContent>
          <mc:Choice Requires="wps">
            <w:drawing>
              <wp:anchor distT="4294967295" distB="4294967295" distL="114300" distR="114300" simplePos="0" relativeHeight="251661312" behindDoc="0" locked="0" layoutInCell="1" allowOverlap="1" wp14:anchorId="5C5C593D" wp14:editId="5DD86535">
                <wp:simplePos x="0" y="0"/>
                <wp:positionH relativeFrom="column">
                  <wp:posOffset>-631986</wp:posOffset>
                </wp:positionH>
                <wp:positionV relativeFrom="paragraph">
                  <wp:posOffset>3185</wp:posOffset>
                </wp:positionV>
                <wp:extent cx="7223760" cy="0"/>
                <wp:effectExtent l="0" t="19050" r="15240" b="19050"/>
                <wp:wrapNone/>
                <wp:docPr id="1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2376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75pt,.25pt" to="519.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" strokecolor="black [3213]" strokeweight="2.25pt">
                <o:lock v:ext="edit" shapetype="f"/>
              </v:line>
            </w:pict>
          </mc:Fallback>
        </mc:AlternateContent>
      </w:r>
    </w:p>
    <w:p w:rsidR="00C94BDB" w:rsidRPr="00D12CE1" w:rsidRDefault="00C94BDB" w:rsidP="00C94BDB">
      <w:pPr>
        <w:tabs>
          <w:tab w:val="left" w:pos="-90"/>
        </w:tabs>
        <w:spacing w:after="0"/>
        <w:jc w:val="center"/>
        <w:rPr>
          <w:rFonts w:cstheme="minorHAnsi"/>
          <w:b/>
          <w:lang w:val="fr-FR"/>
        </w:rPr>
      </w:pPr>
      <w:r w:rsidRPr="000C68CB">
        <w:rPr>
          <w:rFonts w:ascii="Arial" w:hAnsi="Arial" w:cs="Arial"/>
          <w:sz w:val="20"/>
          <w:szCs w:val="20"/>
          <w:lang w:val="fr-FR"/>
        </w:rPr>
        <w:tab/>
      </w:r>
      <w:proofErr w:type="spellStart"/>
      <w:r w:rsidRPr="00D12CE1">
        <w:rPr>
          <w:rFonts w:ascii="Arial" w:hAnsi="Arial" w:cs="Arial"/>
          <w:b/>
          <w:sz w:val="28"/>
          <w:szCs w:val="28"/>
          <w:lang w:val="fr-FR"/>
        </w:rPr>
        <w:t>Música</w:t>
      </w:r>
      <w:proofErr w:type="spellEnd"/>
      <w:r w:rsidRPr="00C94BDB">
        <w:rPr>
          <w:rFonts w:ascii="Arial" w:hAnsi="Arial" w:cs="Arial"/>
          <w:b/>
          <w:sz w:val="28"/>
          <w:szCs w:val="28"/>
          <w:lang w:val="fr-FR"/>
        </w:rPr>
        <w:t xml:space="preserve"> </w:t>
      </w:r>
      <w:proofErr w:type="spellStart"/>
      <w:r w:rsidRPr="00D12CE1">
        <w:rPr>
          <w:rFonts w:ascii="Arial" w:hAnsi="Arial" w:cs="Arial"/>
          <w:b/>
          <w:sz w:val="28"/>
          <w:szCs w:val="28"/>
          <w:lang w:val="fr-FR"/>
        </w:rPr>
        <w:t>popular</w:t>
      </w:r>
      <w:proofErr w:type="spellEnd"/>
      <w:r w:rsidRPr="00C94BDB">
        <w:rPr>
          <w:rFonts w:ascii="Arial" w:hAnsi="Arial" w:cs="Arial"/>
          <w:b/>
          <w:sz w:val="28"/>
          <w:szCs w:val="28"/>
          <w:lang w:val="fr-FR"/>
        </w:rPr>
        <w:t xml:space="preserve"> </w:t>
      </w:r>
      <w:proofErr w:type="spellStart"/>
      <w:r w:rsidRPr="00D12CE1">
        <w:rPr>
          <w:rFonts w:ascii="Arial" w:hAnsi="Arial" w:cs="Arial"/>
          <w:b/>
          <w:sz w:val="28"/>
          <w:szCs w:val="28"/>
          <w:lang w:val="fr-FR"/>
        </w:rPr>
        <w:t>mexicana</w:t>
      </w:r>
      <w:proofErr w:type="spellEnd"/>
    </w:p>
    <w:p w:rsidR="00C94BDB" w:rsidRPr="00D20DC9" w:rsidRDefault="00C94BDB" w:rsidP="001351D3">
      <w:pPr>
        <w:ind w:left="-270" w:right="-270" w:firstLine="270"/>
        <w:jc w:val="both"/>
        <w:rPr>
          <w:rFonts w:ascii="Arial" w:hAnsi="Arial" w:cs="Arial"/>
          <w:lang w:val="es-DO"/>
        </w:rPr>
      </w:pPr>
      <w:r w:rsidRPr="00D20DC9">
        <w:rPr>
          <w:rFonts w:ascii="Arial" w:hAnsi="Arial" w:cs="Arial"/>
          <w:lang w:val="es-DO"/>
        </w:rPr>
        <w:t xml:space="preserve">El corrido es una parte central de la música popular mexicana. </w:t>
      </w:r>
      <w:r w:rsidR="00D12CE1" w:rsidRPr="00D20DC9">
        <w:rPr>
          <w:rFonts w:ascii="Arial" w:hAnsi="Arial" w:cs="Arial"/>
          <w:lang w:val="es-DO"/>
        </w:rPr>
        <w:t>Nació</w:t>
      </w:r>
      <w:r w:rsidR="0033469A" w:rsidRPr="00D20DC9">
        <w:rPr>
          <w:rFonts w:ascii="Arial" w:hAnsi="Arial" w:cs="Arial"/>
          <w:lang w:val="es-DO"/>
        </w:rPr>
        <w:t xml:space="preserve"> a principios del </w:t>
      </w:r>
      <w:r w:rsidR="00D12CE1" w:rsidRPr="00D20DC9">
        <w:rPr>
          <w:rFonts w:ascii="Arial" w:hAnsi="Arial" w:cs="Arial"/>
          <w:lang w:val="es-DO"/>
        </w:rPr>
        <w:t xml:space="preserve">siglo </w:t>
      </w:r>
      <w:r w:rsidR="0033469A" w:rsidRPr="00D20DC9">
        <w:rPr>
          <w:rFonts w:ascii="Arial" w:hAnsi="Arial" w:cs="Arial"/>
          <w:lang w:val="es-DO"/>
        </w:rPr>
        <w:t xml:space="preserve">XIX </w:t>
      </w:r>
      <w:proofErr w:type="gramStart"/>
      <w:r w:rsidR="0033469A" w:rsidRPr="00D20DC9">
        <w:rPr>
          <w:rFonts w:ascii="Arial" w:hAnsi="Arial" w:cs="Arial"/>
          <w:lang w:val="es-DO"/>
        </w:rPr>
        <w:t>durante</w:t>
      </w:r>
      <w:proofErr w:type="gramEnd"/>
      <w:r w:rsidR="0033469A" w:rsidRPr="00D20DC9">
        <w:rPr>
          <w:rFonts w:ascii="Arial" w:hAnsi="Arial" w:cs="Arial"/>
          <w:lang w:val="es-DO"/>
        </w:rPr>
        <w:t xml:space="preserve"> la época de la independencia y ganó mucha popularidad durante la revolución mexicana, porque relataba las aventuras de los revolucionarios y sus líderes.</w:t>
      </w:r>
    </w:p>
    <w:p w:rsidR="00C94BDB" w:rsidRPr="00D20DC9" w:rsidRDefault="00E72100" w:rsidP="001351D3">
      <w:pPr>
        <w:ind w:left="-270" w:right="-270" w:firstLine="270"/>
        <w:jc w:val="both"/>
        <w:rPr>
          <w:rFonts w:ascii="Arial" w:hAnsi="Arial" w:cs="Arial"/>
          <w:lang w:val="es-DO"/>
        </w:rPr>
      </w:pPr>
      <w:r w:rsidRPr="00D20DC9">
        <w:rPr>
          <w:rFonts w:ascii="Arial" w:hAnsi="Arial" w:cs="Arial"/>
          <w:lang w:val="es-DO"/>
        </w:rPr>
        <w:t>En los tiempos de revolución, los cantantes viajeros recitaban los corridos en las calles o las plazas públicas para comunicar sobre los acontecimientos importantes.  La fuerte decisión de los corridos también tiene que ver con la venta de los textos impresos.  Es un fenómeno musical, literario y social cuyos registros datan desde el siglo XIX hasta la actualidad</w:t>
      </w:r>
      <w:r w:rsidR="00C94BDB" w:rsidRPr="00D20DC9">
        <w:rPr>
          <w:rFonts w:ascii="Arial" w:hAnsi="Arial" w:cs="Arial"/>
          <w:lang w:val="es-DO"/>
        </w:rPr>
        <w:t>.</w:t>
      </w:r>
      <w:r w:rsidRPr="00D20DC9">
        <w:rPr>
          <w:rFonts w:ascii="Arial" w:hAnsi="Arial" w:cs="Arial"/>
          <w:lang w:val="es-DO"/>
        </w:rPr>
        <w:t xml:space="preserve">  Es un género que narra la historia verdadera de un personaje real o mítico.  Las composiciones  narran momentos importantes para rendir homenaje y demostrar</w:t>
      </w:r>
      <w:r w:rsidR="000F34DD" w:rsidRPr="00D20DC9">
        <w:rPr>
          <w:rFonts w:ascii="Arial" w:hAnsi="Arial" w:cs="Arial"/>
          <w:lang w:val="es-DO"/>
        </w:rPr>
        <w:t xml:space="preserve"> respeto</w:t>
      </w:r>
      <w:r w:rsidRPr="00D20DC9">
        <w:rPr>
          <w:rFonts w:ascii="Arial" w:hAnsi="Arial" w:cs="Arial"/>
          <w:lang w:val="es-DO"/>
        </w:rPr>
        <w:t xml:space="preserve"> </w:t>
      </w:r>
      <w:r w:rsidR="00841D1C">
        <w:rPr>
          <w:rFonts w:ascii="Arial" w:hAnsi="Arial" w:cs="Arial"/>
          <w:lang w:val="es-DO"/>
        </w:rPr>
        <w:t>a</w:t>
      </w:r>
      <w:r w:rsidRPr="00D20DC9">
        <w:rPr>
          <w:rFonts w:ascii="Arial" w:hAnsi="Arial" w:cs="Arial"/>
          <w:lang w:val="es-DO"/>
        </w:rPr>
        <w:t xml:space="preserve"> una persona o un pueblo.  La gente se entera de eventos sociales, posturas </w:t>
      </w:r>
      <w:r w:rsidR="00AB3ACB" w:rsidRPr="00D20DC9">
        <w:rPr>
          <w:rFonts w:ascii="Arial" w:hAnsi="Arial" w:cs="Arial"/>
          <w:lang w:val="es-DO"/>
        </w:rPr>
        <w:t>políticas y hazañas de personajes como Macario Romero, Juan Alvarado, Valentín Mancera y Demetrio Jáuregui, héroes que combatieron las injusticias.  El primer corrido, opina</w:t>
      </w:r>
      <w:r w:rsidRPr="00D20DC9">
        <w:rPr>
          <w:rFonts w:ascii="Arial" w:hAnsi="Arial" w:cs="Arial"/>
          <w:lang w:val="es-DO"/>
        </w:rPr>
        <w:t xml:space="preserve"> </w:t>
      </w:r>
      <w:r w:rsidR="00AB3ACB" w:rsidRPr="00D20DC9">
        <w:rPr>
          <w:rFonts w:ascii="Arial" w:hAnsi="Arial" w:cs="Arial"/>
          <w:lang w:val="es-DO"/>
        </w:rPr>
        <w:t xml:space="preserve"> el</w:t>
      </w:r>
      <w:r w:rsidR="00603C5D" w:rsidRPr="00D20DC9">
        <w:rPr>
          <w:rFonts w:ascii="Arial" w:hAnsi="Arial" w:cs="Arial"/>
          <w:lang w:val="es-DO"/>
        </w:rPr>
        <w:t xml:space="preserve"> musicólogo Vicente T. Mendoza, fue el de Macario Romero, 1998. </w:t>
      </w:r>
    </w:p>
    <w:p w:rsidR="00F11917" w:rsidRDefault="001C617A" w:rsidP="007455E5">
      <w:pPr>
        <w:ind w:left="-270" w:right="-270" w:firstLine="270"/>
        <w:jc w:val="both"/>
        <w:rPr>
          <w:rFonts w:ascii="Arial" w:hAnsi="Arial" w:cs="Arial"/>
          <w:lang w:val="es-DO"/>
        </w:rPr>
      </w:pPr>
      <w:r w:rsidRPr="00D20DC9">
        <w:rPr>
          <w:rFonts w:ascii="Arial" w:hAnsi="Arial" w:cs="Arial"/>
          <w:lang w:val="es-DO"/>
        </w:rPr>
        <w:t>El corrido es recitado o cantado.  Tiene parte de sus raíces en la música popular española.  A veces la voz popular es apoyada por un refrán cantado por un coro.  El acompañamiento consiste principalmente en instrumentos de cuerda, tales como la guitarra y el violín.  También tocan instrumentos de viento, sobre todo trompeta.  Sin embargo, una guitarra frecuentemente basta para cantar el corrido, presenta</w:t>
      </w:r>
      <w:r w:rsidR="00126B66" w:rsidRPr="00D20DC9">
        <w:rPr>
          <w:rFonts w:ascii="Arial" w:hAnsi="Arial" w:cs="Arial"/>
          <w:lang w:val="es-DO"/>
        </w:rPr>
        <w:t>n</w:t>
      </w:r>
      <w:r w:rsidRPr="00D20DC9">
        <w:rPr>
          <w:rFonts w:ascii="Arial" w:hAnsi="Arial" w:cs="Arial"/>
          <w:lang w:val="es-DO"/>
        </w:rPr>
        <w:t>do historias de in</w:t>
      </w:r>
      <w:r w:rsidR="002E4CF2" w:rsidRPr="00D20DC9">
        <w:rPr>
          <w:rFonts w:ascii="Arial" w:hAnsi="Arial" w:cs="Arial"/>
          <w:lang w:val="es-DO"/>
        </w:rPr>
        <w:t>fi</w:t>
      </w:r>
      <w:r w:rsidRPr="00D20DC9">
        <w:rPr>
          <w:rFonts w:ascii="Arial" w:hAnsi="Arial" w:cs="Arial"/>
          <w:lang w:val="es-DO"/>
        </w:rPr>
        <w:t>de</w:t>
      </w:r>
      <w:r w:rsidR="002E4CF2" w:rsidRPr="00D20DC9">
        <w:rPr>
          <w:rFonts w:ascii="Arial" w:hAnsi="Arial" w:cs="Arial"/>
          <w:lang w:val="es-DO"/>
        </w:rPr>
        <w:t>li</w:t>
      </w:r>
      <w:r w:rsidRPr="00D20DC9">
        <w:rPr>
          <w:rFonts w:ascii="Arial" w:hAnsi="Arial" w:cs="Arial"/>
          <w:lang w:val="es-DO"/>
        </w:rPr>
        <w:t xml:space="preserve">dad y tragedias </w:t>
      </w:r>
      <w:proofErr w:type="spellStart"/>
      <w:r w:rsidRPr="00D20DC9">
        <w:rPr>
          <w:rFonts w:ascii="Arial" w:hAnsi="Arial" w:cs="Arial"/>
          <w:lang w:val="es-DO"/>
        </w:rPr>
        <w:t>familiales</w:t>
      </w:r>
      <w:proofErr w:type="spellEnd"/>
      <w:r w:rsidRPr="00D20DC9">
        <w:rPr>
          <w:rFonts w:ascii="Arial" w:hAnsi="Arial" w:cs="Arial"/>
          <w:lang w:val="es-DO"/>
        </w:rPr>
        <w:t>.</w:t>
      </w:r>
      <w:r w:rsidR="00F11917">
        <w:rPr>
          <w:rFonts w:ascii="Arial" w:hAnsi="Arial" w:cs="Arial"/>
          <w:lang w:val="es-DO"/>
        </w:rPr>
        <w:t xml:space="preserve"> </w:t>
      </w:r>
    </w:p>
    <w:p w:rsidR="00C94BDB" w:rsidRPr="00F11917" w:rsidRDefault="00F11917" w:rsidP="00F11917">
      <w:pPr>
        <w:ind w:left="7650" w:right="-270" w:firstLine="270"/>
        <w:jc w:val="both"/>
        <w:rPr>
          <w:rFonts w:ascii="Arial" w:hAnsi="Arial" w:cs="Arial"/>
          <w:sz w:val="16"/>
          <w:szCs w:val="16"/>
          <w:lang w:val="es-DO"/>
        </w:rPr>
      </w:pPr>
      <w:proofErr w:type="spellStart"/>
      <w:r w:rsidRPr="00F11917">
        <w:rPr>
          <w:rFonts w:ascii="Arial" w:hAnsi="Arial" w:cs="Arial"/>
          <w:sz w:val="16"/>
          <w:szCs w:val="16"/>
          <w:lang w:val="es-DO"/>
        </w:rPr>
        <w:t>n.y</w:t>
      </w:r>
      <w:r>
        <w:rPr>
          <w:rFonts w:ascii="Arial" w:hAnsi="Arial" w:cs="Arial"/>
          <w:sz w:val="16"/>
          <w:szCs w:val="16"/>
          <w:lang w:val="es-DO"/>
        </w:rPr>
        <w:t>o</w:t>
      </w:r>
      <w:r w:rsidRPr="00F11917">
        <w:rPr>
          <w:rFonts w:ascii="Arial" w:hAnsi="Arial" w:cs="Arial"/>
          <w:sz w:val="16"/>
          <w:szCs w:val="16"/>
          <w:lang w:val="es-DO"/>
        </w:rPr>
        <w:t>utube.com</w:t>
      </w:r>
      <w:r>
        <w:rPr>
          <w:rFonts w:ascii="Arial" w:hAnsi="Arial" w:cs="Arial"/>
          <w:sz w:val="16"/>
          <w:szCs w:val="16"/>
          <w:lang w:val="es-DO"/>
        </w:rPr>
        <w:t>.watch</w:t>
      </w:r>
      <w:proofErr w:type="spellEnd"/>
    </w:p>
    <w:p w:rsidR="00C94BDB" w:rsidRPr="00B5166A" w:rsidRDefault="00C94BDB" w:rsidP="00C94BDB">
      <w:pPr>
        <w:spacing w:after="0"/>
        <w:ind w:left="-360" w:right="-360" w:firstLine="720"/>
        <w:jc w:val="center"/>
        <w:rPr>
          <w:rFonts w:ascii="Arial" w:hAnsi="Arial" w:cs="Arial"/>
          <w:b/>
          <w:i/>
          <w:sz w:val="16"/>
          <w:szCs w:val="16"/>
        </w:rPr>
      </w:pPr>
      <w:r w:rsidRPr="00B5166A">
        <w:rPr>
          <w:rFonts w:ascii="Arial" w:hAnsi="Arial" w:cs="Arial"/>
          <w:b/>
          <w:i/>
          <w:sz w:val="16"/>
          <w:szCs w:val="16"/>
        </w:rPr>
        <w:tab/>
      </w:r>
    </w:p>
    <w:p w:rsidR="00C94BDB" w:rsidRPr="00B5166A" w:rsidRDefault="00C94BDB" w:rsidP="00C94BDB">
      <w:pPr>
        <w:spacing w:after="0"/>
        <w:ind w:left="-360" w:right="-360" w:firstLine="720"/>
        <w:jc w:val="both"/>
        <w:rPr>
          <w:rFonts w:ascii="Arial" w:hAnsi="Arial" w:cs="Arial"/>
        </w:rPr>
      </w:pPr>
      <w:r w:rsidRPr="006F2D9A">
        <w:rPr>
          <w:rFonts w:cstheme="minorHAnsi"/>
          <w:noProof/>
          <w:lang w:val="en-US"/>
        </w:rPr>
        <mc:AlternateContent>
          <mc:Choice Requires="wps">
            <w:drawing>
              <wp:anchor distT="0" distB="0" distL="114300" distR="114300" simplePos="0" relativeHeight="251659264" behindDoc="0" locked="0" layoutInCell="1" allowOverlap="1" wp14:anchorId="7691F2E1" wp14:editId="581F9DF8">
                <wp:simplePos x="0" y="0"/>
                <wp:positionH relativeFrom="column">
                  <wp:posOffset>-634621</wp:posOffset>
                </wp:positionH>
                <wp:positionV relativeFrom="paragraph">
                  <wp:posOffset>74229</wp:posOffset>
                </wp:positionV>
                <wp:extent cx="3070746" cy="266700"/>
                <wp:effectExtent l="0" t="0" r="15875" b="1905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0746"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BDB" w:rsidRPr="006D0E62" w:rsidRDefault="00C94BDB" w:rsidP="00C94BDB">
                            <w:pPr>
                              <w:pStyle w:val="ListParagraph"/>
                              <w:numPr>
                                <w:ilvl w:val="0"/>
                                <w:numId w:val="2"/>
                              </w:numPr>
                              <w:spacing w:after="120" w:line="240" w:lineRule="auto"/>
                              <w:ind w:left="270"/>
                              <w:rPr>
                                <w:rFonts w:ascii="Times New Roman" w:eastAsiaTheme="minorEastAsia" w:hAnsi="Times New Roman" w:cs="Times New Roman"/>
                                <w:b/>
                                <w:i/>
                                <w:sz w:val="24"/>
                                <w:szCs w:val="24"/>
                                <w:u w:val="single"/>
                              </w:rPr>
                            </w:pPr>
                            <w:r>
                              <w:rPr>
                                <w:rFonts w:ascii="Times New Roman" w:eastAsiaTheme="minorEastAsia" w:hAnsi="Times New Roman" w:cs="Times New Roman"/>
                                <w:b/>
                                <w:i/>
                                <w:sz w:val="24"/>
                                <w:szCs w:val="24"/>
                              </w:rPr>
                              <w:t xml:space="preserve">I- </w:t>
                            </w:r>
                            <w:r w:rsidRPr="006D0E62">
                              <w:rPr>
                                <w:rFonts w:ascii="Times New Roman" w:eastAsiaTheme="minorEastAsia" w:hAnsi="Times New Roman" w:cs="Times New Roman"/>
                                <w:b/>
                                <w:sz w:val="24"/>
                                <w:szCs w:val="24"/>
                              </w:rPr>
                              <w:t xml:space="preserve">- </w:t>
                            </w:r>
                            <w:r>
                              <w:rPr>
                                <w:rFonts w:ascii="Arial" w:eastAsiaTheme="minorEastAsia" w:hAnsi="Arial" w:cs="Arial"/>
                                <w:b/>
                                <w:sz w:val="24"/>
                                <w:szCs w:val="24"/>
                              </w:rPr>
                              <w:t>Competencia interpretativa</w:t>
                            </w:r>
                            <w:r w:rsidR="00126B66">
                              <w:rPr>
                                <w:rFonts w:ascii="Arial" w:eastAsiaTheme="minorEastAsia" w:hAnsi="Arial" w:cs="Arial"/>
                                <w:b/>
                                <w:i/>
                                <w:sz w:val="24"/>
                                <w:szCs w:val="24"/>
                              </w:rPr>
                              <w:t xml:space="preserve"> (3</w:t>
                            </w:r>
                            <w:r w:rsidRPr="00106F18">
                              <w:rPr>
                                <w:rFonts w:ascii="Arial" w:eastAsiaTheme="minorEastAsia" w:hAnsi="Arial" w:cs="Arial"/>
                                <w:b/>
                                <w:i/>
                                <w:sz w:val="24"/>
                                <w:szCs w:val="24"/>
                              </w:rPr>
                              <w:t>0 %)</w:t>
                            </w:r>
                          </w:p>
                          <w:p w:rsidR="00C94BDB" w:rsidRPr="007B1C6E" w:rsidRDefault="00C94BDB" w:rsidP="00C94BDB">
                            <w:pPr>
                              <w:pStyle w:val="ListParagraph"/>
                              <w:numPr>
                                <w:ilvl w:val="0"/>
                                <w:numId w:val="1"/>
                              </w:numPr>
                              <w:tabs>
                                <w:tab w:val="left" w:pos="-90"/>
                                <w:tab w:val="left" w:pos="180"/>
                                <w:tab w:val="left" w:pos="450"/>
                              </w:tabs>
                              <w:spacing w:after="0" w:line="240" w:lineRule="auto"/>
                              <w:ind w:left="0"/>
                              <w:rPr>
                                <w:rFonts w:ascii="Times New Roman" w:hAnsi="Times New Roman" w:cs="Times New Roman"/>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left:0;text-align:left;margin-left:-49.95pt;margin-top:5.85pt;width:241.8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" fillcolor="white [3201]" strokeweight=".5pt">
                <v:path arrowok="t"/>
                <v:textbox>
                  <w:txbxContent>
                    <w:p w:rsidR="00C94BDB" w:rsidRPr="006D0E62" w:rsidRDefault="00C94BDB" w:rsidP="00C94BDB">
                      <w:pPr>
                        <w:pStyle w:val="ListParagraph"/>
                        <w:numPr>
                          <w:ilvl w:val="0"/>
                          <w:numId w:val="2"/>
                        </w:numPr>
                        <w:spacing w:after="120" w:line="240" w:lineRule="auto"/>
                        <w:ind w:left="270"/>
                        <w:rPr>
                          <w:rFonts w:ascii="Times New Roman" w:eastAsiaTheme="minorEastAsia" w:hAnsi="Times New Roman" w:cs="Times New Roman"/>
                          <w:b/>
                          <w:i/>
                          <w:sz w:val="24"/>
                          <w:szCs w:val="24"/>
                          <w:u w:val="single"/>
                        </w:rPr>
                      </w:pPr>
                      <w:r>
                        <w:rPr>
                          <w:rFonts w:ascii="Times New Roman" w:eastAsiaTheme="minorEastAsia" w:hAnsi="Times New Roman" w:cs="Times New Roman"/>
                          <w:b/>
                          <w:i/>
                          <w:sz w:val="24"/>
                          <w:szCs w:val="24"/>
                        </w:rPr>
                        <w:t xml:space="preserve">I- </w:t>
                      </w:r>
                      <w:r w:rsidRPr="006D0E62">
                        <w:rPr>
                          <w:rFonts w:ascii="Times New Roman" w:eastAsiaTheme="minorEastAsia" w:hAnsi="Times New Roman" w:cs="Times New Roman"/>
                          <w:b/>
                          <w:sz w:val="24"/>
                          <w:szCs w:val="24"/>
                        </w:rPr>
                        <w:t xml:space="preserve">- </w:t>
                      </w:r>
                      <w:r>
                        <w:rPr>
                          <w:rFonts w:ascii="Arial" w:eastAsiaTheme="minorEastAsia" w:hAnsi="Arial" w:cs="Arial"/>
                          <w:b/>
                          <w:sz w:val="24"/>
                          <w:szCs w:val="24"/>
                        </w:rPr>
                        <w:t>Competencia interpretativa</w:t>
                      </w:r>
                      <w:r w:rsidR="00126B66">
                        <w:rPr>
                          <w:rFonts w:ascii="Arial" w:eastAsiaTheme="minorEastAsia" w:hAnsi="Arial" w:cs="Arial"/>
                          <w:b/>
                          <w:i/>
                          <w:sz w:val="24"/>
                          <w:szCs w:val="24"/>
                        </w:rPr>
                        <w:t xml:space="preserve"> (3</w:t>
                      </w:r>
                      <w:r w:rsidRPr="00106F18">
                        <w:rPr>
                          <w:rFonts w:ascii="Arial" w:eastAsiaTheme="minorEastAsia" w:hAnsi="Arial" w:cs="Arial"/>
                          <w:b/>
                          <w:i/>
                          <w:sz w:val="24"/>
                          <w:szCs w:val="24"/>
                        </w:rPr>
                        <w:t>0 %)</w:t>
                      </w:r>
                    </w:p>
                    <w:p w:rsidR="00C94BDB" w:rsidRPr="007B1C6E" w:rsidRDefault="00C94BDB" w:rsidP="00C94BDB">
                      <w:pPr>
                        <w:pStyle w:val="ListParagraph"/>
                        <w:numPr>
                          <w:ilvl w:val="0"/>
                          <w:numId w:val="1"/>
                        </w:numPr>
                        <w:tabs>
                          <w:tab w:val="left" w:pos="-90"/>
                          <w:tab w:val="left" w:pos="180"/>
                          <w:tab w:val="left" w:pos="450"/>
                        </w:tabs>
                        <w:spacing w:after="0" w:line="240" w:lineRule="auto"/>
                        <w:ind w:left="0"/>
                        <w:rPr>
                          <w:rFonts w:ascii="Times New Roman" w:hAnsi="Times New Roman" w:cs="Times New Roman"/>
                          <w:b/>
                        </w:rPr>
                      </w:pPr>
                    </w:p>
                  </w:txbxContent>
                </v:textbox>
              </v:shape>
            </w:pict>
          </mc:Fallback>
        </mc:AlternateContent>
      </w:r>
    </w:p>
    <w:p w:rsidR="00C94BDB" w:rsidRDefault="00C94BDB" w:rsidP="00C94BDB">
      <w:pPr>
        <w:spacing w:after="0"/>
        <w:ind w:firstLine="720"/>
        <w:rPr>
          <w:rFonts w:cstheme="minorHAnsi"/>
          <w:sz w:val="16"/>
          <w:szCs w:val="16"/>
        </w:rPr>
      </w:pPr>
    </w:p>
    <w:p w:rsidR="00C94BDB" w:rsidRPr="009B7615" w:rsidRDefault="00C94BDB" w:rsidP="00C94BDB">
      <w:pPr>
        <w:spacing w:after="0"/>
        <w:rPr>
          <w:rFonts w:cstheme="minorHAnsi"/>
          <w:sz w:val="8"/>
          <w:szCs w:val="8"/>
        </w:rPr>
      </w:pPr>
      <w:r w:rsidRPr="006F2D9A">
        <w:rPr>
          <w:rFonts w:cstheme="minorHAnsi"/>
          <w:sz w:val="16"/>
          <w:szCs w:val="16"/>
        </w:rPr>
        <w:tab/>
      </w:r>
      <w:r w:rsidRPr="006F2D9A">
        <w:rPr>
          <w:rFonts w:cstheme="minorHAnsi"/>
          <w:sz w:val="16"/>
          <w:szCs w:val="16"/>
        </w:rPr>
        <w:tab/>
      </w:r>
      <w:r w:rsidRPr="006F2D9A">
        <w:rPr>
          <w:rFonts w:cstheme="minorHAnsi"/>
          <w:sz w:val="16"/>
          <w:szCs w:val="16"/>
        </w:rPr>
        <w:tab/>
      </w:r>
      <w:r w:rsidRPr="006F2D9A">
        <w:rPr>
          <w:rFonts w:cstheme="minorHAnsi"/>
          <w:sz w:val="16"/>
          <w:szCs w:val="16"/>
        </w:rPr>
        <w:tab/>
      </w:r>
      <w:r w:rsidRPr="006F2D9A">
        <w:rPr>
          <w:rFonts w:cstheme="minorHAnsi"/>
          <w:sz w:val="16"/>
          <w:szCs w:val="16"/>
        </w:rPr>
        <w:tab/>
      </w:r>
      <w:r w:rsidRPr="006F2D9A">
        <w:rPr>
          <w:rFonts w:cstheme="minorHAnsi"/>
          <w:sz w:val="16"/>
          <w:szCs w:val="16"/>
        </w:rPr>
        <w:tab/>
      </w:r>
      <w:r w:rsidRPr="006F2D9A">
        <w:rPr>
          <w:rFonts w:cstheme="minorHAnsi"/>
          <w:sz w:val="16"/>
          <w:szCs w:val="16"/>
        </w:rPr>
        <w:tab/>
      </w:r>
      <w:r w:rsidRPr="006F2D9A">
        <w:rPr>
          <w:rFonts w:cstheme="minorHAnsi"/>
          <w:sz w:val="16"/>
          <w:szCs w:val="16"/>
        </w:rPr>
        <w:tab/>
      </w:r>
      <w:r w:rsidRPr="009B7615">
        <w:rPr>
          <w:rFonts w:cstheme="minorHAnsi"/>
          <w:sz w:val="8"/>
          <w:szCs w:val="8"/>
        </w:rPr>
        <w:tab/>
      </w:r>
    </w:p>
    <w:p w:rsidR="00C94BDB" w:rsidRPr="00AD6F49" w:rsidRDefault="00C94BDB" w:rsidP="00C94BDB">
      <w:pPr>
        <w:jc w:val="both"/>
        <w:rPr>
          <w:rFonts w:cstheme="minorHAnsi"/>
          <w:b/>
          <w:sz w:val="21"/>
          <w:szCs w:val="21"/>
        </w:rPr>
        <w:sectPr w:rsidR="00C94BDB" w:rsidRPr="00AD6F49" w:rsidSect="00BE7447">
          <w:pgSz w:w="12240" w:h="20160" w:code="5"/>
          <w:pgMar w:top="567" w:right="1440" w:bottom="1440" w:left="1440" w:header="720" w:footer="720" w:gutter="0"/>
          <w:cols w:space="720"/>
          <w:docGrid w:linePitch="360"/>
        </w:sectPr>
      </w:pPr>
    </w:p>
    <w:p w:rsidR="00C94BDB" w:rsidRPr="004D0F0F" w:rsidRDefault="00C94BDB" w:rsidP="00C94BDB">
      <w:pPr>
        <w:rPr>
          <w:rFonts w:ascii="Arial" w:hAnsi="Arial" w:cs="Arial"/>
          <w:b/>
          <w:sz w:val="8"/>
          <w:szCs w:val="8"/>
        </w:rPr>
      </w:pPr>
    </w:p>
    <w:p w:rsidR="00C94BDB" w:rsidRPr="00587DF2" w:rsidRDefault="002E4CF2" w:rsidP="00C94BDB">
      <w:pPr>
        <w:pStyle w:val="ListParagraph"/>
        <w:numPr>
          <w:ilvl w:val="0"/>
          <w:numId w:val="4"/>
        </w:numPr>
        <w:ind w:left="-990" w:hanging="270"/>
        <w:jc w:val="center"/>
        <w:rPr>
          <w:rFonts w:ascii="Arial" w:hAnsi="Arial" w:cs="Arial"/>
          <w:b/>
        </w:rPr>
      </w:pPr>
      <w:r>
        <w:rPr>
          <w:rFonts w:ascii="Arial" w:hAnsi="Arial" w:cs="Arial"/>
          <w:b/>
        </w:rPr>
        <w:t>Contestar preguntas sobre el texto</w:t>
      </w:r>
      <w:r w:rsidR="00C94BDB">
        <w:rPr>
          <w:rFonts w:ascii="Arial" w:hAnsi="Arial" w:cs="Arial"/>
          <w:b/>
        </w:rPr>
        <w:t xml:space="preserve">. </w:t>
      </w:r>
      <w:r w:rsidR="00C94BDB">
        <w:rPr>
          <w:rFonts w:ascii="Arial" w:hAnsi="Arial" w:cs="Arial"/>
          <w:i/>
        </w:rPr>
        <w:t xml:space="preserve"> A- </w:t>
      </w:r>
      <w:r w:rsidR="00126B66">
        <w:rPr>
          <w:rFonts w:ascii="Arial" w:hAnsi="Arial" w:cs="Arial"/>
        </w:rPr>
        <w:t>(20</w:t>
      </w:r>
      <w:r w:rsidR="00C94BDB" w:rsidRPr="00BF66C1">
        <w:rPr>
          <w:rFonts w:ascii="Arial" w:hAnsi="Arial" w:cs="Arial"/>
        </w:rPr>
        <w:t>%)</w:t>
      </w:r>
    </w:p>
    <w:p w:rsidR="00C94BDB" w:rsidRPr="00D20DC9" w:rsidRDefault="00315FFE" w:rsidP="002E4CF2">
      <w:pPr>
        <w:pStyle w:val="ListParagraph"/>
        <w:numPr>
          <w:ilvl w:val="0"/>
          <w:numId w:val="3"/>
        </w:numPr>
        <w:tabs>
          <w:tab w:val="left" w:pos="4680"/>
        </w:tabs>
        <w:ind w:left="-630" w:right="90"/>
        <w:rPr>
          <w:rFonts w:ascii="Arial" w:hAnsi="Arial" w:cs="Arial"/>
        </w:rPr>
      </w:pPr>
      <w:r>
        <w:rPr>
          <w:rFonts w:ascii="Arial" w:hAnsi="Arial" w:cs="Arial"/>
        </w:rPr>
        <w:t xml:space="preserve">Anotar </w:t>
      </w:r>
      <w:r w:rsidR="002E4CF2" w:rsidRPr="00D20DC9">
        <w:rPr>
          <w:rFonts w:ascii="Arial" w:hAnsi="Arial" w:cs="Arial"/>
        </w:rPr>
        <w:t xml:space="preserve">dónde recitaban </w:t>
      </w:r>
      <w:r w:rsidR="00FB389D">
        <w:rPr>
          <w:rFonts w:ascii="Arial" w:hAnsi="Arial" w:cs="Arial"/>
        </w:rPr>
        <w:t>los cantantes viajeros “el corrido”</w:t>
      </w:r>
      <w:r w:rsidR="002E4CF2" w:rsidRPr="00D20DC9">
        <w:rPr>
          <w:rFonts w:ascii="Arial" w:hAnsi="Arial" w:cs="Arial"/>
        </w:rPr>
        <w:t>.</w:t>
      </w:r>
    </w:p>
    <w:p w:rsidR="00C94BDB" w:rsidRPr="00D20DC9" w:rsidRDefault="00C94BDB" w:rsidP="00126B66">
      <w:pPr>
        <w:pStyle w:val="ListParagraph"/>
        <w:numPr>
          <w:ilvl w:val="0"/>
          <w:numId w:val="3"/>
        </w:numPr>
        <w:ind w:left="-630"/>
        <w:jc w:val="both"/>
        <w:rPr>
          <w:rFonts w:ascii="Arial" w:hAnsi="Arial" w:cs="Arial"/>
        </w:rPr>
      </w:pPr>
      <w:r w:rsidRPr="00D20DC9">
        <w:rPr>
          <w:rFonts w:ascii="Arial" w:hAnsi="Arial" w:cs="Arial"/>
        </w:rPr>
        <w:t xml:space="preserve">Precisar </w:t>
      </w:r>
      <w:r w:rsidR="002E4CF2" w:rsidRPr="00D20DC9">
        <w:rPr>
          <w:rFonts w:ascii="Arial" w:hAnsi="Arial" w:cs="Arial"/>
        </w:rPr>
        <w:t>cuándo data el primer corrido</w:t>
      </w:r>
      <w:r w:rsidRPr="00D20DC9">
        <w:rPr>
          <w:rFonts w:ascii="Arial" w:hAnsi="Arial" w:cs="Arial"/>
        </w:rPr>
        <w:t>.</w:t>
      </w:r>
    </w:p>
    <w:p w:rsidR="00C94BDB" w:rsidRPr="00D20DC9" w:rsidRDefault="002E4CF2" w:rsidP="00C94BDB">
      <w:pPr>
        <w:pStyle w:val="ListParagraph"/>
        <w:numPr>
          <w:ilvl w:val="0"/>
          <w:numId w:val="3"/>
        </w:numPr>
        <w:ind w:left="-630"/>
        <w:jc w:val="both"/>
        <w:rPr>
          <w:rFonts w:ascii="Arial" w:hAnsi="Arial" w:cs="Arial"/>
        </w:rPr>
      </w:pPr>
      <w:r w:rsidRPr="00D20DC9">
        <w:rPr>
          <w:rFonts w:ascii="Arial" w:hAnsi="Arial" w:cs="Arial"/>
        </w:rPr>
        <w:t>Indicar cuál de los instrumentos basta para cantar el corrido</w:t>
      </w:r>
    </w:p>
    <w:p w:rsidR="00C94BDB" w:rsidRDefault="002E4CF2" w:rsidP="00C94BDB">
      <w:pPr>
        <w:pStyle w:val="ListParagraph"/>
        <w:numPr>
          <w:ilvl w:val="0"/>
          <w:numId w:val="3"/>
        </w:numPr>
        <w:ind w:left="-630"/>
        <w:jc w:val="both"/>
        <w:rPr>
          <w:rFonts w:ascii="Arial" w:hAnsi="Arial" w:cs="Arial"/>
          <w:sz w:val="20"/>
          <w:szCs w:val="20"/>
        </w:rPr>
      </w:pPr>
      <w:r w:rsidRPr="00D20DC9">
        <w:rPr>
          <w:rFonts w:ascii="Arial" w:hAnsi="Arial" w:cs="Arial"/>
        </w:rPr>
        <w:t xml:space="preserve">Apuntar en qué el corrido tiene parte de sus raíces. </w:t>
      </w:r>
      <w:r w:rsidR="00C94BDB" w:rsidRPr="00D20DC9">
        <w:rPr>
          <w:rFonts w:ascii="Arial" w:hAnsi="Arial" w:cs="Arial"/>
        </w:rPr>
        <w:t>.</w:t>
      </w:r>
    </w:p>
    <w:p w:rsidR="00C94BDB" w:rsidRPr="00315FFE" w:rsidRDefault="00C94BDB" w:rsidP="00C94BDB">
      <w:pPr>
        <w:pStyle w:val="ListParagraph"/>
        <w:ind w:left="-630"/>
        <w:jc w:val="both"/>
        <w:rPr>
          <w:rFonts w:ascii="Arial" w:hAnsi="Arial" w:cs="Arial"/>
          <w:sz w:val="8"/>
          <w:szCs w:val="8"/>
        </w:rPr>
      </w:pPr>
    </w:p>
    <w:p w:rsidR="00C94BDB" w:rsidRDefault="00ED6260" w:rsidP="00C94BDB">
      <w:pPr>
        <w:pStyle w:val="ListParagraph"/>
        <w:numPr>
          <w:ilvl w:val="0"/>
          <w:numId w:val="4"/>
        </w:numPr>
        <w:ind w:left="-810" w:hanging="180"/>
        <w:jc w:val="both"/>
        <w:rPr>
          <w:rFonts w:ascii="Arial" w:hAnsi="Arial" w:cs="Arial"/>
          <w:b/>
        </w:rPr>
      </w:pPr>
      <w:r>
        <w:rPr>
          <w:rFonts w:ascii="Arial" w:hAnsi="Arial" w:cs="Arial"/>
          <w:b/>
        </w:rPr>
        <w:t>Resumir el segundo párrafo del texto en pocas palabras</w:t>
      </w:r>
      <w:r w:rsidR="00126B66">
        <w:rPr>
          <w:rFonts w:ascii="Arial" w:hAnsi="Arial" w:cs="Arial"/>
          <w:b/>
        </w:rPr>
        <w:t>. (10</w:t>
      </w:r>
      <w:r w:rsidR="00C94BDB" w:rsidRPr="00FA56E4">
        <w:rPr>
          <w:rFonts w:ascii="Arial" w:hAnsi="Arial" w:cs="Arial"/>
          <w:b/>
        </w:rPr>
        <w:t xml:space="preserve"> %)</w:t>
      </w:r>
    </w:p>
    <w:p w:rsidR="00DF04A6" w:rsidRPr="00D20DC9" w:rsidRDefault="00917116" w:rsidP="00DF04A6">
      <w:pPr>
        <w:pStyle w:val="ListParagraph"/>
        <w:ind w:left="-810"/>
        <w:jc w:val="both"/>
        <w:rPr>
          <w:rFonts w:ascii="Arial" w:hAnsi="Arial" w:cs="Arial"/>
          <w:sz w:val="8"/>
          <w:szCs w:val="8"/>
        </w:rPr>
      </w:pPr>
      <w:r w:rsidRPr="006F2D9A">
        <w:rPr>
          <w:rFonts w:cstheme="minorHAnsi"/>
          <w:noProof/>
          <w:lang w:val="en-US"/>
        </w:rPr>
        <mc:AlternateContent>
          <mc:Choice Requires="wps">
            <w:drawing>
              <wp:anchor distT="0" distB="0" distL="114300" distR="114300" simplePos="0" relativeHeight="251664384" behindDoc="0" locked="0" layoutInCell="1" allowOverlap="1" wp14:anchorId="1303443D" wp14:editId="7F5D8DCE">
                <wp:simplePos x="0" y="0"/>
                <wp:positionH relativeFrom="column">
                  <wp:posOffset>-570865</wp:posOffset>
                </wp:positionH>
                <wp:positionV relativeFrom="paragraph">
                  <wp:posOffset>36195</wp:posOffset>
                </wp:positionV>
                <wp:extent cx="2971800" cy="266700"/>
                <wp:effectExtent l="0" t="0" r="19050" b="1905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BDB" w:rsidRPr="006D0E62" w:rsidRDefault="00C94BDB" w:rsidP="00C94BDB">
                            <w:pPr>
                              <w:pStyle w:val="ListParagraph"/>
                              <w:numPr>
                                <w:ilvl w:val="0"/>
                                <w:numId w:val="2"/>
                              </w:numPr>
                              <w:spacing w:after="120" w:line="240" w:lineRule="auto"/>
                              <w:ind w:left="270"/>
                              <w:rPr>
                                <w:rFonts w:ascii="Times New Roman" w:eastAsiaTheme="minorEastAsia" w:hAnsi="Times New Roman" w:cs="Times New Roman"/>
                                <w:b/>
                                <w:i/>
                                <w:sz w:val="24"/>
                                <w:szCs w:val="24"/>
                                <w:u w:val="single"/>
                              </w:rPr>
                            </w:pPr>
                            <w:r>
                              <w:rPr>
                                <w:rFonts w:ascii="Times New Roman" w:eastAsiaTheme="minorEastAsia" w:hAnsi="Times New Roman" w:cs="Times New Roman"/>
                                <w:b/>
                                <w:i/>
                                <w:sz w:val="24"/>
                                <w:szCs w:val="24"/>
                              </w:rPr>
                              <w:t xml:space="preserve">II- </w:t>
                            </w:r>
                            <w:r w:rsidRPr="006D0E62">
                              <w:rPr>
                                <w:rFonts w:ascii="Times New Roman" w:eastAsiaTheme="minorEastAsia" w:hAnsi="Times New Roman" w:cs="Times New Roman"/>
                                <w:b/>
                                <w:sz w:val="24"/>
                                <w:szCs w:val="24"/>
                              </w:rPr>
                              <w:t xml:space="preserve">- </w:t>
                            </w:r>
                            <w:r>
                              <w:rPr>
                                <w:rFonts w:ascii="Arial" w:eastAsiaTheme="minorEastAsia" w:hAnsi="Arial" w:cs="Arial"/>
                                <w:b/>
                                <w:sz w:val="24"/>
                                <w:szCs w:val="24"/>
                              </w:rPr>
                              <w:t xml:space="preserve">Competencia lingüística </w:t>
                            </w:r>
                            <w:r w:rsidR="00126B66">
                              <w:rPr>
                                <w:rFonts w:ascii="Arial" w:eastAsiaTheme="minorEastAsia" w:hAnsi="Arial" w:cs="Arial"/>
                                <w:b/>
                                <w:i/>
                                <w:sz w:val="24"/>
                                <w:szCs w:val="24"/>
                              </w:rPr>
                              <w:t xml:space="preserve"> (4</w:t>
                            </w:r>
                            <w:r w:rsidRPr="00106F18">
                              <w:rPr>
                                <w:rFonts w:ascii="Arial" w:eastAsiaTheme="minorEastAsia" w:hAnsi="Arial" w:cs="Arial"/>
                                <w:b/>
                                <w:i/>
                                <w:sz w:val="24"/>
                                <w:szCs w:val="24"/>
                              </w:rPr>
                              <w:t>0 %)</w:t>
                            </w:r>
                          </w:p>
                          <w:p w:rsidR="00C94BDB" w:rsidRPr="007B1C6E" w:rsidRDefault="00C94BDB" w:rsidP="00C94BDB">
                            <w:pPr>
                              <w:pStyle w:val="ListParagraph"/>
                              <w:numPr>
                                <w:ilvl w:val="0"/>
                                <w:numId w:val="1"/>
                              </w:numPr>
                              <w:tabs>
                                <w:tab w:val="left" w:pos="-90"/>
                                <w:tab w:val="left" w:pos="180"/>
                                <w:tab w:val="left" w:pos="450"/>
                              </w:tabs>
                              <w:spacing w:after="0" w:line="240" w:lineRule="auto"/>
                              <w:ind w:left="0"/>
                              <w:rPr>
                                <w:rFonts w:ascii="Times New Roman" w:hAnsi="Times New Roman" w:cs="Times New Roman"/>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4.95pt;margin-top:2.85pt;width:234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" fillcolor="white [3201]" strokeweight=".5pt">
                <v:path arrowok="t"/>
                <v:textbox>
                  <w:txbxContent>
                    <w:p w:rsidR="00C94BDB" w:rsidRPr="006D0E62" w:rsidRDefault="00C94BDB" w:rsidP="00C94BDB">
                      <w:pPr>
                        <w:pStyle w:val="ListParagraph"/>
                        <w:numPr>
                          <w:ilvl w:val="0"/>
                          <w:numId w:val="2"/>
                        </w:numPr>
                        <w:spacing w:after="120" w:line="240" w:lineRule="auto"/>
                        <w:ind w:left="270"/>
                        <w:rPr>
                          <w:rFonts w:ascii="Times New Roman" w:eastAsiaTheme="minorEastAsia" w:hAnsi="Times New Roman" w:cs="Times New Roman"/>
                          <w:b/>
                          <w:i/>
                          <w:sz w:val="24"/>
                          <w:szCs w:val="24"/>
                          <w:u w:val="single"/>
                        </w:rPr>
                      </w:pPr>
                      <w:r>
                        <w:rPr>
                          <w:rFonts w:ascii="Times New Roman" w:eastAsiaTheme="minorEastAsia" w:hAnsi="Times New Roman" w:cs="Times New Roman"/>
                          <w:b/>
                          <w:i/>
                          <w:sz w:val="24"/>
                          <w:szCs w:val="24"/>
                        </w:rPr>
                        <w:t xml:space="preserve">II- </w:t>
                      </w:r>
                      <w:r w:rsidRPr="006D0E62">
                        <w:rPr>
                          <w:rFonts w:ascii="Times New Roman" w:eastAsiaTheme="minorEastAsia" w:hAnsi="Times New Roman" w:cs="Times New Roman"/>
                          <w:b/>
                          <w:sz w:val="24"/>
                          <w:szCs w:val="24"/>
                        </w:rPr>
                        <w:t xml:space="preserve">- </w:t>
                      </w:r>
                      <w:r>
                        <w:rPr>
                          <w:rFonts w:ascii="Arial" w:eastAsiaTheme="minorEastAsia" w:hAnsi="Arial" w:cs="Arial"/>
                          <w:b/>
                          <w:sz w:val="24"/>
                          <w:szCs w:val="24"/>
                        </w:rPr>
                        <w:t xml:space="preserve">Competencia lingüística </w:t>
                      </w:r>
                      <w:r w:rsidR="00126B66">
                        <w:rPr>
                          <w:rFonts w:ascii="Arial" w:eastAsiaTheme="minorEastAsia" w:hAnsi="Arial" w:cs="Arial"/>
                          <w:b/>
                          <w:i/>
                          <w:sz w:val="24"/>
                          <w:szCs w:val="24"/>
                        </w:rPr>
                        <w:t xml:space="preserve"> (4</w:t>
                      </w:r>
                      <w:r w:rsidRPr="00106F18">
                        <w:rPr>
                          <w:rFonts w:ascii="Arial" w:eastAsiaTheme="minorEastAsia" w:hAnsi="Arial" w:cs="Arial"/>
                          <w:b/>
                          <w:i/>
                          <w:sz w:val="24"/>
                          <w:szCs w:val="24"/>
                        </w:rPr>
                        <w:t>0 %)</w:t>
                      </w:r>
                    </w:p>
                    <w:p w:rsidR="00C94BDB" w:rsidRPr="007B1C6E" w:rsidRDefault="00C94BDB" w:rsidP="00C94BDB">
                      <w:pPr>
                        <w:pStyle w:val="ListParagraph"/>
                        <w:numPr>
                          <w:ilvl w:val="0"/>
                          <w:numId w:val="1"/>
                        </w:numPr>
                        <w:tabs>
                          <w:tab w:val="left" w:pos="-90"/>
                          <w:tab w:val="left" w:pos="180"/>
                          <w:tab w:val="left" w:pos="450"/>
                        </w:tabs>
                        <w:spacing w:after="0" w:line="240" w:lineRule="auto"/>
                        <w:ind w:left="0"/>
                        <w:rPr>
                          <w:rFonts w:ascii="Times New Roman" w:hAnsi="Times New Roman" w:cs="Times New Roman"/>
                          <w:b/>
                        </w:rPr>
                      </w:pPr>
                    </w:p>
                  </w:txbxContent>
                </v:textbox>
              </v:shape>
            </w:pict>
          </mc:Fallback>
        </mc:AlternateContent>
      </w:r>
    </w:p>
    <w:p w:rsidR="00C94BDB" w:rsidRPr="00917116" w:rsidRDefault="00C94BDB" w:rsidP="00917116">
      <w:pPr>
        <w:jc w:val="both"/>
        <w:rPr>
          <w:rFonts w:ascii="Arial" w:hAnsi="Arial" w:cs="Arial"/>
          <w:sz w:val="8"/>
          <w:szCs w:val="8"/>
        </w:rPr>
      </w:pPr>
    </w:p>
    <w:p w:rsidR="00F35DA7" w:rsidRPr="00917116" w:rsidRDefault="00F35DA7" w:rsidP="00C94BDB">
      <w:pPr>
        <w:pStyle w:val="ListParagraph"/>
        <w:ind w:left="-270"/>
        <w:jc w:val="both"/>
        <w:rPr>
          <w:rFonts w:ascii="Arial" w:hAnsi="Arial" w:cs="Arial"/>
          <w:sz w:val="8"/>
          <w:szCs w:val="8"/>
        </w:rPr>
      </w:pPr>
    </w:p>
    <w:p w:rsidR="00C94BDB" w:rsidRPr="00D20DC9" w:rsidRDefault="00DC3ED5" w:rsidP="00DF04A6">
      <w:pPr>
        <w:pStyle w:val="ListParagraph"/>
        <w:numPr>
          <w:ilvl w:val="0"/>
          <w:numId w:val="5"/>
        </w:numPr>
        <w:ind w:left="-990" w:firstLine="0"/>
        <w:jc w:val="both"/>
        <w:rPr>
          <w:rFonts w:ascii="Arial" w:hAnsi="Arial" w:cs="Arial"/>
          <w:b/>
        </w:rPr>
      </w:pPr>
      <w:r w:rsidRPr="00D20DC9">
        <w:rPr>
          <w:rFonts w:ascii="Arial" w:hAnsi="Arial" w:cs="Arial"/>
          <w:b/>
        </w:rPr>
        <w:t>Es</w:t>
      </w:r>
      <w:r w:rsidR="00ED6260" w:rsidRPr="00D20DC9">
        <w:rPr>
          <w:rFonts w:ascii="Arial" w:hAnsi="Arial" w:cs="Arial"/>
          <w:b/>
        </w:rPr>
        <w:t>coger entre las siguientes palabras las que tienen que ver con</w:t>
      </w:r>
      <w:r w:rsidR="00DF04A6" w:rsidRPr="00D20DC9">
        <w:rPr>
          <w:rFonts w:ascii="Arial" w:hAnsi="Arial" w:cs="Arial"/>
          <w:b/>
        </w:rPr>
        <w:t xml:space="preserve"> los instrumentos musicales de viento y cuerda</w:t>
      </w:r>
      <w:r w:rsidR="00D20DC9">
        <w:rPr>
          <w:rFonts w:ascii="Arial" w:hAnsi="Arial" w:cs="Arial"/>
          <w:b/>
        </w:rPr>
        <w:t xml:space="preserve"> (10%)</w:t>
      </w:r>
    </w:p>
    <w:p w:rsidR="00C94BDB" w:rsidRDefault="00D2268A" w:rsidP="00D2268A">
      <w:pPr>
        <w:pStyle w:val="ListParagraph"/>
        <w:ind w:left="-720"/>
        <w:jc w:val="both"/>
        <w:rPr>
          <w:rFonts w:ascii="Arial" w:hAnsi="Arial" w:cs="Arial"/>
        </w:rPr>
      </w:pPr>
      <w:proofErr w:type="gramStart"/>
      <w:r w:rsidRPr="00D20DC9">
        <w:rPr>
          <w:rFonts w:ascii="Arial" w:hAnsi="Arial" w:cs="Arial"/>
        </w:rPr>
        <w:t>e</w:t>
      </w:r>
      <w:r w:rsidR="00DF04A6" w:rsidRPr="00D20DC9">
        <w:rPr>
          <w:rFonts w:ascii="Arial" w:hAnsi="Arial" w:cs="Arial"/>
        </w:rPr>
        <w:t>l</w:t>
      </w:r>
      <w:proofErr w:type="gramEnd"/>
      <w:r w:rsidR="00DF04A6" w:rsidRPr="00D20DC9">
        <w:rPr>
          <w:rFonts w:ascii="Arial" w:hAnsi="Arial" w:cs="Arial"/>
        </w:rPr>
        <w:t xml:space="preserve"> tambor – la trompeta – el </w:t>
      </w:r>
      <w:r w:rsidRPr="00D20DC9">
        <w:rPr>
          <w:rFonts w:ascii="Arial" w:hAnsi="Arial" w:cs="Arial"/>
        </w:rPr>
        <w:t>violín</w:t>
      </w:r>
      <w:r w:rsidR="00DF04A6" w:rsidRPr="00D20DC9">
        <w:rPr>
          <w:rFonts w:ascii="Arial" w:hAnsi="Arial" w:cs="Arial"/>
        </w:rPr>
        <w:t xml:space="preserve"> – los </w:t>
      </w:r>
      <w:r w:rsidRPr="00D20DC9">
        <w:rPr>
          <w:rFonts w:ascii="Arial" w:hAnsi="Arial" w:cs="Arial"/>
        </w:rPr>
        <w:t>platillos</w:t>
      </w:r>
      <w:r w:rsidR="00DF04A6" w:rsidRPr="00D20DC9">
        <w:rPr>
          <w:rFonts w:ascii="Arial" w:hAnsi="Arial" w:cs="Arial"/>
        </w:rPr>
        <w:t xml:space="preserve"> – el saxofón – el violonchelo – el clarinete – el timbal – la flauta – el trombón – la guitarra – el banjo – el contrabajo.</w:t>
      </w:r>
    </w:p>
    <w:p w:rsidR="00D20DC9" w:rsidRPr="00D20DC9" w:rsidRDefault="00D20DC9" w:rsidP="00D2268A">
      <w:pPr>
        <w:pStyle w:val="ListParagraph"/>
        <w:ind w:left="-720"/>
        <w:jc w:val="both"/>
        <w:rPr>
          <w:rFonts w:ascii="Arial" w:hAnsi="Arial" w:cs="Arial"/>
          <w:b/>
          <w:sz w:val="12"/>
          <w:szCs w:val="12"/>
        </w:rPr>
      </w:pPr>
    </w:p>
    <w:p w:rsidR="00F35DA7" w:rsidRDefault="00DC3ED5" w:rsidP="00DC3ED5">
      <w:pPr>
        <w:pStyle w:val="ListParagraph"/>
        <w:ind w:left="-630"/>
        <w:rPr>
          <w:rFonts w:ascii="Arial" w:hAnsi="Arial" w:cs="Arial"/>
        </w:rPr>
      </w:pPr>
      <w:r w:rsidRPr="00DC3ED5">
        <w:rPr>
          <w:rFonts w:ascii="Arial" w:hAnsi="Arial" w:cs="Arial"/>
        </w:rPr>
        <w:t>Instrumentos de viento</w:t>
      </w:r>
      <w:r>
        <w:rPr>
          <w:rFonts w:ascii="Arial" w:hAnsi="Arial" w:cs="Arial"/>
        </w:rPr>
        <w:tab/>
        <w:t>instrumento</w:t>
      </w:r>
      <w:r w:rsidR="00541C5D">
        <w:rPr>
          <w:rFonts w:ascii="Arial" w:hAnsi="Arial" w:cs="Arial"/>
        </w:rPr>
        <w:t>s</w:t>
      </w:r>
      <w:r>
        <w:rPr>
          <w:rFonts w:ascii="Arial" w:hAnsi="Arial" w:cs="Arial"/>
        </w:rPr>
        <w:t xml:space="preserve"> de cuerda</w:t>
      </w:r>
    </w:p>
    <w:p w:rsidR="00D20DC9" w:rsidRDefault="00D20DC9" w:rsidP="00DC3ED5">
      <w:pPr>
        <w:pStyle w:val="ListParagraph"/>
        <w:ind w:left="-630"/>
        <w:rPr>
          <w:rFonts w:ascii="Arial" w:hAnsi="Arial" w:cs="Arial"/>
        </w:rPr>
      </w:pPr>
      <w:r>
        <w:rPr>
          <w:rFonts w:ascii="Arial" w:hAnsi="Arial" w:cs="Arial"/>
        </w:rPr>
        <w:t>__________________</w:t>
      </w:r>
      <w:r>
        <w:rPr>
          <w:rFonts w:ascii="Arial" w:hAnsi="Arial" w:cs="Arial"/>
        </w:rPr>
        <w:tab/>
        <w:t>__________________</w:t>
      </w:r>
    </w:p>
    <w:p w:rsidR="00D20DC9" w:rsidRDefault="00D20DC9" w:rsidP="00DC3ED5">
      <w:pPr>
        <w:pStyle w:val="ListParagraph"/>
        <w:ind w:left="-630"/>
        <w:rPr>
          <w:rFonts w:ascii="Arial" w:hAnsi="Arial" w:cs="Arial"/>
        </w:rPr>
      </w:pPr>
      <w:r>
        <w:rPr>
          <w:rFonts w:ascii="Arial" w:hAnsi="Arial" w:cs="Arial"/>
        </w:rPr>
        <w:t>__________________</w:t>
      </w:r>
      <w:r>
        <w:rPr>
          <w:rFonts w:ascii="Arial" w:hAnsi="Arial" w:cs="Arial"/>
        </w:rPr>
        <w:tab/>
        <w:t>__________________</w:t>
      </w:r>
    </w:p>
    <w:p w:rsidR="00C94BDB" w:rsidRDefault="00D20DC9" w:rsidP="00D20DC9">
      <w:pPr>
        <w:pStyle w:val="ListParagraph"/>
        <w:ind w:left="-630"/>
        <w:rPr>
          <w:rFonts w:ascii="Arial" w:hAnsi="Arial" w:cs="Arial"/>
        </w:rPr>
      </w:pPr>
      <w:r>
        <w:rPr>
          <w:rFonts w:ascii="Arial" w:hAnsi="Arial" w:cs="Arial"/>
        </w:rPr>
        <w:t>__________________</w:t>
      </w:r>
      <w:r>
        <w:rPr>
          <w:rFonts w:ascii="Arial" w:hAnsi="Arial" w:cs="Arial"/>
        </w:rPr>
        <w:tab/>
        <w:t>__________________</w:t>
      </w:r>
    </w:p>
    <w:p w:rsidR="00D20DC9" w:rsidRPr="00D20DC9" w:rsidRDefault="00D20DC9" w:rsidP="00D20DC9">
      <w:pPr>
        <w:pStyle w:val="ListParagraph"/>
        <w:ind w:left="-630"/>
        <w:rPr>
          <w:rFonts w:ascii="Arial" w:hAnsi="Arial" w:cs="Arial"/>
          <w:sz w:val="8"/>
          <w:szCs w:val="8"/>
        </w:rPr>
      </w:pPr>
    </w:p>
    <w:p w:rsidR="00C94BDB" w:rsidRPr="00F35DA7" w:rsidRDefault="00F35DA7" w:rsidP="00BE7447">
      <w:pPr>
        <w:pStyle w:val="ListParagraph"/>
        <w:numPr>
          <w:ilvl w:val="0"/>
          <w:numId w:val="5"/>
        </w:numPr>
        <w:ind w:left="-709" w:right="-180" w:hanging="284"/>
        <w:jc w:val="both"/>
        <w:rPr>
          <w:rFonts w:ascii="Arial" w:hAnsi="Arial" w:cs="Arial"/>
          <w:b/>
        </w:rPr>
      </w:pPr>
      <w:r>
        <w:rPr>
          <w:rFonts w:ascii="Arial" w:hAnsi="Arial" w:cs="Arial"/>
          <w:b/>
        </w:rPr>
        <w:t>Hacer preguntas con Quién o Qu</w:t>
      </w:r>
      <w:r w:rsidR="00B35212">
        <w:rPr>
          <w:rFonts w:ascii="Arial" w:hAnsi="Arial" w:cs="Arial"/>
          <w:b/>
        </w:rPr>
        <w:t>iénes basándose en las siguientes oraciones</w:t>
      </w:r>
      <w:r w:rsidR="00666492">
        <w:rPr>
          <w:rFonts w:ascii="Arial" w:hAnsi="Arial" w:cs="Arial"/>
          <w:b/>
        </w:rPr>
        <w:t xml:space="preserve"> (10%)</w:t>
      </w:r>
    </w:p>
    <w:p w:rsidR="00C94BDB" w:rsidRPr="00D20DC9" w:rsidRDefault="00B35212" w:rsidP="00BE7447">
      <w:pPr>
        <w:pStyle w:val="ListParagraph"/>
        <w:numPr>
          <w:ilvl w:val="0"/>
          <w:numId w:val="6"/>
        </w:numPr>
        <w:tabs>
          <w:tab w:val="left" w:pos="180"/>
        </w:tabs>
        <w:ind w:left="-142"/>
        <w:jc w:val="both"/>
        <w:rPr>
          <w:rFonts w:ascii="Arial" w:hAnsi="Arial" w:cs="Arial"/>
        </w:rPr>
      </w:pPr>
      <w:r w:rsidRPr="00D20DC9">
        <w:rPr>
          <w:rFonts w:ascii="Arial" w:hAnsi="Arial" w:cs="Arial"/>
        </w:rPr>
        <w:t>Emilia sale con su madre</w:t>
      </w:r>
      <w:r w:rsidR="00C94BDB" w:rsidRPr="00D20DC9">
        <w:rPr>
          <w:rFonts w:ascii="Arial" w:hAnsi="Arial" w:cs="Arial"/>
        </w:rPr>
        <w:t>.</w:t>
      </w:r>
    </w:p>
    <w:p w:rsidR="00C94BDB" w:rsidRPr="00D20DC9" w:rsidRDefault="00B35212" w:rsidP="00BE7447">
      <w:pPr>
        <w:pStyle w:val="ListParagraph"/>
        <w:numPr>
          <w:ilvl w:val="0"/>
          <w:numId w:val="6"/>
        </w:numPr>
        <w:tabs>
          <w:tab w:val="left" w:pos="180"/>
        </w:tabs>
        <w:ind w:left="-142"/>
        <w:jc w:val="both"/>
        <w:rPr>
          <w:rFonts w:ascii="Arial" w:hAnsi="Arial" w:cs="Arial"/>
        </w:rPr>
      </w:pPr>
      <w:r w:rsidRPr="00D20DC9">
        <w:rPr>
          <w:rFonts w:ascii="Arial" w:hAnsi="Arial" w:cs="Arial"/>
        </w:rPr>
        <w:t>Estos músicos tocan bien</w:t>
      </w:r>
      <w:r w:rsidR="00C94BDB" w:rsidRPr="00D20DC9">
        <w:rPr>
          <w:rFonts w:ascii="Arial" w:hAnsi="Arial" w:cs="Arial"/>
        </w:rPr>
        <w:t>.</w:t>
      </w:r>
    </w:p>
    <w:p w:rsidR="00C94BDB" w:rsidRPr="00D20DC9" w:rsidRDefault="00B35212" w:rsidP="00BE7447">
      <w:pPr>
        <w:pStyle w:val="ListParagraph"/>
        <w:numPr>
          <w:ilvl w:val="0"/>
          <w:numId w:val="6"/>
        </w:numPr>
        <w:tabs>
          <w:tab w:val="left" w:pos="180"/>
        </w:tabs>
        <w:ind w:left="-142"/>
        <w:jc w:val="both"/>
        <w:rPr>
          <w:rFonts w:ascii="Arial" w:hAnsi="Arial" w:cs="Arial"/>
        </w:rPr>
      </w:pPr>
      <w:r w:rsidRPr="00D20DC9">
        <w:rPr>
          <w:rFonts w:ascii="Arial" w:hAnsi="Arial" w:cs="Arial"/>
        </w:rPr>
        <w:t>Les escribo a unas chicas</w:t>
      </w:r>
      <w:r w:rsidR="00C94BDB" w:rsidRPr="00D20DC9">
        <w:rPr>
          <w:rFonts w:ascii="Arial" w:hAnsi="Arial" w:cs="Arial"/>
        </w:rPr>
        <w:t>.</w:t>
      </w:r>
    </w:p>
    <w:p w:rsidR="00C94BDB" w:rsidRPr="00D20DC9" w:rsidRDefault="00B35212" w:rsidP="00D20DC9">
      <w:pPr>
        <w:pStyle w:val="ListParagraph"/>
        <w:numPr>
          <w:ilvl w:val="0"/>
          <w:numId w:val="6"/>
        </w:numPr>
        <w:tabs>
          <w:tab w:val="left" w:pos="180"/>
        </w:tabs>
        <w:ind w:left="-142"/>
        <w:jc w:val="both"/>
        <w:rPr>
          <w:rFonts w:ascii="Arial" w:hAnsi="Arial" w:cs="Arial"/>
        </w:rPr>
      </w:pPr>
      <w:r w:rsidRPr="00D20DC9">
        <w:rPr>
          <w:rFonts w:ascii="Arial" w:hAnsi="Arial" w:cs="Arial"/>
        </w:rPr>
        <w:t>Ellos trabajan para</w:t>
      </w:r>
      <w:r w:rsidR="00CD2518">
        <w:rPr>
          <w:rFonts w:ascii="Arial" w:hAnsi="Arial" w:cs="Arial"/>
        </w:rPr>
        <w:t xml:space="preserve"> el</w:t>
      </w:r>
      <w:r w:rsidRPr="00D20DC9">
        <w:rPr>
          <w:rFonts w:ascii="Arial" w:hAnsi="Arial" w:cs="Arial"/>
        </w:rPr>
        <w:t xml:space="preserve"> jefe</w:t>
      </w:r>
      <w:r w:rsidR="00C94BDB" w:rsidRPr="00D20DC9">
        <w:rPr>
          <w:rFonts w:ascii="Arial" w:hAnsi="Arial" w:cs="Arial"/>
        </w:rPr>
        <w:t>.</w:t>
      </w:r>
    </w:p>
    <w:p w:rsidR="00C94BDB" w:rsidRDefault="00B35212" w:rsidP="00B35212">
      <w:pPr>
        <w:pStyle w:val="ListParagraph"/>
        <w:numPr>
          <w:ilvl w:val="0"/>
          <w:numId w:val="5"/>
        </w:numPr>
        <w:tabs>
          <w:tab w:val="left" w:pos="180"/>
        </w:tabs>
        <w:ind w:right="-180" w:firstLine="90"/>
        <w:jc w:val="both"/>
        <w:rPr>
          <w:rFonts w:ascii="Arial" w:hAnsi="Arial" w:cs="Arial"/>
          <w:b/>
        </w:rPr>
      </w:pPr>
      <w:r>
        <w:rPr>
          <w:rFonts w:ascii="Arial" w:hAnsi="Arial" w:cs="Arial"/>
          <w:b/>
        </w:rPr>
        <w:lastRenderedPageBreak/>
        <w:t>Transformar las oraciones siguientes al pasado.</w:t>
      </w:r>
      <w:r w:rsidR="00666492">
        <w:rPr>
          <w:rFonts w:ascii="Arial" w:hAnsi="Arial" w:cs="Arial"/>
          <w:b/>
        </w:rPr>
        <w:t xml:space="preserve"> (10%)</w:t>
      </w:r>
    </w:p>
    <w:p w:rsidR="00666492" w:rsidRPr="00666492" w:rsidRDefault="00666492" w:rsidP="00666492">
      <w:pPr>
        <w:pStyle w:val="ListParagraph"/>
        <w:numPr>
          <w:ilvl w:val="0"/>
          <w:numId w:val="13"/>
        </w:numPr>
        <w:tabs>
          <w:tab w:val="left" w:pos="180"/>
        </w:tabs>
        <w:ind w:right="-180"/>
        <w:jc w:val="both"/>
        <w:rPr>
          <w:rFonts w:ascii="Arial" w:hAnsi="Arial" w:cs="Arial"/>
        </w:rPr>
      </w:pPr>
      <w:r w:rsidRPr="00D20DC9">
        <w:rPr>
          <w:rFonts w:ascii="Arial" w:hAnsi="Arial" w:cs="Arial"/>
        </w:rPr>
        <w:t>Siempre tocan estos hombres la guitarra</w:t>
      </w:r>
      <w:r>
        <w:rPr>
          <w:rFonts w:ascii="Arial" w:hAnsi="Arial" w:cs="Arial"/>
        </w:rPr>
        <w:t>.</w:t>
      </w:r>
    </w:p>
    <w:p w:rsidR="00666492" w:rsidRPr="00D20DC9" w:rsidRDefault="00666492" w:rsidP="00BE7447">
      <w:pPr>
        <w:pStyle w:val="ListParagraph"/>
        <w:numPr>
          <w:ilvl w:val="0"/>
          <w:numId w:val="13"/>
        </w:numPr>
        <w:tabs>
          <w:tab w:val="left" w:pos="180"/>
        </w:tabs>
        <w:ind w:right="-180"/>
        <w:jc w:val="both"/>
        <w:rPr>
          <w:rFonts w:ascii="Arial" w:hAnsi="Arial" w:cs="Arial"/>
        </w:rPr>
      </w:pPr>
      <w:r w:rsidRPr="00D20DC9">
        <w:rPr>
          <w:rFonts w:ascii="Arial" w:hAnsi="Arial" w:cs="Arial"/>
        </w:rPr>
        <w:t>Cada año mi amigo me invita a su fiesta</w:t>
      </w:r>
    </w:p>
    <w:p w:rsidR="00B35212" w:rsidRPr="00D20DC9" w:rsidRDefault="00B35212" w:rsidP="00BE7447">
      <w:pPr>
        <w:pStyle w:val="ListParagraph"/>
        <w:numPr>
          <w:ilvl w:val="0"/>
          <w:numId w:val="13"/>
        </w:numPr>
        <w:tabs>
          <w:tab w:val="left" w:pos="180"/>
        </w:tabs>
        <w:ind w:right="-180"/>
        <w:jc w:val="both"/>
        <w:rPr>
          <w:rFonts w:ascii="Arial" w:hAnsi="Arial" w:cs="Arial"/>
        </w:rPr>
      </w:pPr>
      <w:r w:rsidRPr="00D20DC9">
        <w:rPr>
          <w:rFonts w:ascii="Arial" w:hAnsi="Arial" w:cs="Arial"/>
        </w:rPr>
        <w:t>La madre de Luisa le aconseja que coma más.</w:t>
      </w:r>
    </w:p>
    <w:p w:rsidR="00B35212" w:rsidRPr="00666492" w:rsidRDefault="00666492" w:rsidP="00666492">
      <w:pPr>
        <w:pStyle w:val="ListParagraph"/>
        <w:numPr>
          <w:ilvl w:val="0"/>
          <w:numId w:val="13"/>
        </w:numPr>
        <w:tabs>
          <w:tab w:val="left" w:pos="180"/>
        </w:tabs>
        <w:ind w:right="-180"/>
        <w:jc w:val="both"/>
        <w:rPr>
          <w:rFonts w:ascii="Arial" w:hAnsi="Arial" w:cs="Arial"/>
        </w:rPr>
      </w:pPr>
      <w:r w:rsidRPr="00D20DC9">
        <w:rPr>
          <w:rFonts w:ascii="Arial" w:hAnsi="Arial" w:cs="Arial"/>
        </w:rPr>
        <w:t>Es importante que estudiemos.</w:t>
      </w:r>
    </w:p>
    <w:p w:rsidR="00BE7447" w:rsidRPr="00B35212" w:rsidRDefault="00BE7447" w:rsidP="00BE7447">
      <w:pPr>
        <w:pStyle w:val="ListParagraph"/>
        <w:tabs>
          <w:tab w:val="left" w:pos="180"/>
        </w:tabs>
        <w:spacing w:line="240" w:lineRule="auto"/>
        <w:ind w:left="180" w:right="-180"/>
        <w:jc w:val="both"/>
        <w:rPr>
          <w:rFonts w:ascii="Arial" w:hAnsi="Arial" w:cs="Arial"/>
          <w:sz w:val="20"/>
          <w:szCs w:val="20"/>
        </w:rPr>
      </w:pPr>
    </w:p>
    <w:p w:rsidR="00C94BDB" w:rsidRPr="00DC3637" w:rsidRDefault="00F76D4A" w:rsidP="00C94BDB">
      <w:pPr>
        <w:pStyle w:val="ListParagraph"/>
        <w:numPr>
          <w:ilvl w:val="0"/>
          <w:numId w:val="5"/>
        </w:numPr>
        <w:tabs>
          <w:tab w:val="left" w:pos="180"/>
        </w:tabs>
        <w:ind w:right="-180" w:firstLine="90"/>
        <w:jc w:val="both"/>
        <w:rPr>
          <w:rFonts w:ascii="Arial" w:hAnsi="Arial" w:cs="Arial"/>
          <w:sz w:val="20"/>
          <w:szCs w:val="20"/>
        </w:rPr>
      </w:pPr>
      <w:r w:rsidRPr="00DC3637">
        <w:rPr>
          <w:rFonts w:ascii="Arial" w:hAnsi="Arial" w:cs="Arial"/>
          <w:b/>
        </w:rPr>
        <w:t>Completar las frases</w:t>
      </w:r>
      <w:r w:rsidR="00315FFE">
        <w:rPr>
          <w:rFonts w:ascii="Arial" w:hAnsi="Arial" w:cs="Arial"/>
          <w:b/>
        </w:rPr>
        <w:t xml:space="preserve"> siguientes</w:t>
      </w:r>
      <w:r w:rsidRPr="00DC3637">
        <w:rPr>
          <w:rFonts w:ascii="Arial" w:hAnsi="Arial" w:cs="Arial"/>
          <w:b/>
        </w:rPr>
        <w:t xml:space="preserve"> refiriéndose</w:t>
      </w:r>
      <w:r w:rsidR="00DC3637">
        <w:rPr>
          <w:rFonts w:ascii="Arial" w:hAnsi="Arial" w:cs="Arial"/>
          <w:sz w:val="20"/>
          <w:szCs w:val="20"/>
        </w:rPr>
        <w:t xml:space="preserve"> a </w:t>
      </w:r>
      <w:r w:rsidR="00DC3637" w:rsidRPr="00DC3637">
        <w:rPr>
          <w:rFonts w:ascii="Arial" w:hAnsi="Arial" w:cs="Arial"/>
          <w:b/>
        </w:rPr>
        <w:t>los elementos dados a continuación</w:t>
      </w:r>
      <w:r w:rsidR="00DC3637">
        <w:rPr>
          <w:rFonts w:ascii="Arial" w:hAnsi="Arial" w:cs="Arial"/>
          <w:b/>
        </w:rPr>
        <w:t>.</w:t>
      </w:r>
      <w:r w:rsidR="00666492">
        <w:rPr>
          <w:rFonts w:ascii="Arial" w:hAnsi="Arial" w:cs="Arial"/>
          <w:sz w:val="20"/>
          <w:szCs w:val="20"/>
        </w:rPr>
        <w:t xml:space="preserve"> </w:t>
      </w:r>
      <w:r w:rsidR="00666492" w:rsidRPr="00666492">
        <w:rPr>
          <w:rFonts w:ascii="Arial" w:hAnsi="Arial" w:cs="Arial"/>
          <w:b/>
          <w:sz w:val="20"/>
          <w:szCs w:val="20"/>
        </w:rPr>
        <w:t>(10%)</w:t>
      </w:r>
      <w:r w:rsidRPr="00666492">
        <w:rPr>
          <w:rFonts w:ascii="Arial" w:hAnsi="Arial" w:cs="Arial"/>
          <w:b/>
          <w:sz w:val="20"/>
          <w:szCs w:val="20"/>
        </w:rPr>
        <w:t xml:space="preserve"> </w:t>
      </w:r>
    </w:p>
    <w:p w:rsidR="00C94BDB" w:rsidRPr="00D20DC9" w:rsidRDefault="00B35212" w:rsidP="00770572">
      <w:pPr>
        <w:pStyle w:val="ListParagraph"/>
        <w:numPr>
          <w:ilvl w:val="0"/>
          <w:numId w:val="11"/>
        </w:numPr>
        <w:tabs>
          <w:tab w:val="left" w:pos="180"/>
        </w:tabs>
        <w:spacing w:line="240" w:lineRule="auto"/>
        <w:ind w:right="-180" w:hanging="900"/>
        <w:jc w:val="both"/>
        <w:rPr>
          <w:rFonts w:ascii="Arial" w:hAnsi="Arial" w:cs="Arial"/>
        </w:rPr>
      </w:pPr>
      <w:r w:rsidRPr="00D20DC9">
        <w:rPr>
          <w:rFonts w:ascii="Arial" w:hAnsi="Arial" w:cs="Arial"/>
        </w:rPr>
        <w:t xml:space="preserve">El tango es un baile lleno de </w:t>
      </w:r>
      <w:r w:rsidR="005B023A">
        <w:rPr>
          <w:rFonts w:ascii="Arial" w:hAnsi="Arial" w:cs="Arial"/>
        </w:rPr>
        <w:t>sensualidad</w:t>
      </w:r>
    </w:p>
    <w:p w:rsidR="006809B2" w:rsidRPr="00D20DC9" w:rsidRDefault="005B023A" w:rsidP="00770572">
      <w:pPr>
        <w:pStyle w:val="ListParagraph"/>
        <w:numPr>
          <w:ilvl w:val="0"/>
          <w:numId w:val="11"/>
        </w:numPr>
        <w:tabs>
          <w:tab w:val="left" w:pos="180"/>
        </w:tabs>
        <w:spacing w:line="240" w:lineRule="auto"/>
        <w:ind w:right="-180" w:hanging="900"/>
        <w:jc w:val="both"/>
        <w:rPr>
          <w:rFonts w:ascii="Arial" w:hAnsi="Arial" w:cs="Arial"/>
        </w:rPr>
      </w:pPr>
      <w:r>
        <w:rPr>
          <w:rFonts w:ascii="Arial" w:hAnsi="Arial" w:cs="Arial"/>
        </w:rPr>
        <w:t>Es un género musical</w:t>
      </w:r>
    </w:p>
    <w:p w:rsidR="006809B2" w:rsidRPr="00D20DC9" w:rsidRDefault="005B023A" w:rsidP="00770572">
      <w:pPr>
        <w:pStyle w:val="ListParagraph"/>
        <w:numPr>
          <w:ilvl w:val="0"/>
          <w:numId w:val="11"/>
        </w:numPr>
        <w:tabs>
          <w:tab w:val="left" w:pos="180"/>
        </w:tabs>
        <w:spacing w:line="240" w:lineRule="auto"/>
        <w:ind w:right="-180" w:hanging="900"/>
        <w:jc w:val="both"/>
        <w:rPr>
          <w:rFonts w:ascii="Arial" w:hAnsi="Arial" w:cs="Arial"/>
        </w:rPr>
      </w:pPr>
      <w:r>
        <w:rPr>
          <w:rFonts w:ascii="Arial" w:hAnsi="Arial" w:cs="Arial"/>
        </w:rPr>
        <w:t>Hoy en día el mariachi</w:t>
      </w:r>
    </w:p>
    <w:p w:rsidR="006809B2" w:rsidRPr="00D20DC9" w:rsidRDefault="006809B2" w:rsidP="00770572">
      <w:pPr>
        <w:pStyle w:val="ListParagraph"/>
        <w:numPr>
          <w:ilvl w:val="0"/>
          <w:numId w:val="11"/>
        </w:numPr>
        <w:tabs>
          <w:tab w:val="left" w:pos="180"/>
        </w:tabs>
        <w:spacing w:line="240" w:lineRule="auto"/>
        <w:ind w:right="-180" w:hanging="900"/>
        <w:jc w:val="both"/>
        <w:rPr>
          <w:rFonts w:ascii="Arial" w:hAnsi="Arial" w:cs="Arial"/>
        </w:rPr>
      </w:pPr>
      <w:r w:rsidRPr="00D20DC9">
        <w:rPr>
          <w:rFonts w:ascii="Arial" w:hAnsi="Arial" w:cs="Arial"/>
        </w:rPr>
        <w:t>Las canciones de Marco Antonio Solís</w:t>
      </w:r>
    </w:p>
    <w:p w:rsidR="006809B2" w:rsidRPr="00770572" w:rsidRDefault="006809B2" w:rsidP="006809B2">
      <w:pPr>
        <w:pStyle w:val="ListParagraph"/>
        <w:tabs>
          <w:tab w:val="left" w:pos="180"/>
        </w:tabs>
        <w:spacing w:line="240" w:lineRule="auto"/>
        <w:ind w:right="-180"/>
        <w:jc w:val="both"/>
        <w:rPr>
          <w:rFonts w:ascii="Arial" w:hAnsi="Arial" w:cs="Arial"/>
          <w:sz w:val="8"/>
          <w:szCs w:val="8"/>
        </w:rPr>
      </w:pPr>
    </w:p>
    <w:p w:rsidR="006809B2" w:rsidRPr="00D20DC9" w:rsidRDefault="00DC3637" w:rsidP="00770572">
      <w:pPr>
        <w:pStyle w:val="ListParagraph"/>
        <w:numPr>
          <w:ilvl w:val="0"/>
          <w:numId w:val="14"/>
        </w:numPr>
        <w:tabs>
          <w:tab w:val="left" w:pos="0"/>
          <w:tab w:val="left" w:pos="180"/>
        </w:tabs>
        <w:spacing w:line="240" w:lineRule="auto"/>
        <w:ind w:right="-180" w:hanging="1260"/>
        <w:jc w:val="both"/>
        <w:rPr>
          <w:rFonts w:ascii="Arial" w:hAnsi="Arial" w:cs="Arial"/>
        </w:rPr>
      </w:pPr>
      <w:r w:rsidRPr="00D20DC9">
        <w:rPr>
          <w:rFonts w:ascii="Arial" w:hAnsi="Arial" w:cs="Arial"/>
        </w:rPr>
        <w:t>q</w:t>
      </w:r>
      <w:r w:rsidR="006809B2" w:rsidRPr="00D20DC9">
        <w:rPr>
          <w:rFonts w:ascii="Arial" w:hAnsi="Arial" w:cs="Arial"/>
        </w:rPr>
        <w:t>ue agrupa danza, poesía, canto</w:t>
      </w:r>
    </w:p>
    <w:p w:rsidR="006809B2" w:rsidRPr="00D20DC9" w:rsidRDefault="00DC3637" w:rsidP="00770572">
      <w:pPr>
        <w:pStyle w:val="ListParagraph"/>
        <w:numPr>
          <w:ilvl w:val="0"/>
          <w:numId w:val="14"/>
        </w:numPr>
        <w:tabs>
          <w:tab w:val="left" w:pos="0"/>
          <w:tab w:val="left" w:pos="180"/>
        </w:tabs>
        <w:spacing w:line="240" w:lineRule="auto"/>
        <w:ind w:right="-180" w:hanging="1260"/>
        <w:jc w:val="both"/>
        <w:rPr>
          <w:rFonts w:ascii="Arial" w:hAnsi="Arial" w:cs="Arial"/>
        </w:rPr>
      </w:pPr>
      <w:r w:rsidRPr="00D20DC9">
        <w:rPr>
          <w:rFonts w:ascii="Arial" w:hAnsi="Arial" w:cs="Arial"/>
        </w:rPr>
        <w:t>c</w:t>
      </w:r>
      <w:r w:rsidR="006809B2" w:rsidRPr="00D20DC9">
        <w:rPr>
          <w:rFonts w:ascii="Arial" w:hAnsi="Arial" w:cs="Arial"/>
        </w:rPr>
        <w:t>aracterísticas del texto</w:t>
      </w:r>
    </w:p>
    <w:p w:rsidR="006809B2" w:rsidRPr="00D20DC9" w:rsidRDefault="00DC3637" w:rsidP="00770572">
      <w:pPr>
        <w:pStyle w:val="ListParagraph"/>
        <w:numPr>
          <w:ilvl w:val="0"/>
          <w:numId w:val="14"/>
        </w:numPr>
        <w:tabs>
          <w:tab w:val="left" w:pos="0"/>
          <w:tab w:val="left" w:pos="180"/>
        </w:tabs>
        <w:spacing w:line="240" w:lineRule="auto"/>
        <w:ind w:left="0" w:right="-180" w:hanging="180"/>
        <w:jc w:val="both"/>
        <w:rPr>
          <w:rFonts w:ascii="Arial" w:hAnsi="Arial" w:cs="Arial"/>
        </w:rPr>
      </w:pPr>
      <w:r w:rsidRPr="00D20DC9">
        <w:rPr>
          <w:rFonts w:ascii="Arial" w:hAnsi="Arial" w:cs="Arial"/>
        </w:rPr>
        <w:t>q</w:t>
      </w:r>
      <w:r w:rsidR="006809B2" w:rsidRPr="00D20DC9">
        <w:rPr>
          <w:rFonts w:ascii="Arial" w:hAnsi="Arial" w:cs="Arial"/>
        </w:rPr>
        <w:t>ue nació durante la década de 1800 en Buenos Aires</w:t>
      </w:r>
    </w:p>
    <w:p w:rsidR="006809B2" w:rsidRPr="00D20DC9" w:rsidRDefault="00DC3637" w:rsidP="00770572">
      <w:pPr>
        <w:pStyle w:val="ListParagraph"/>
        <w:numPr>
          <w:ilvl w:val="0"/>
          <w:numId w:val="14"/>
        </w:numPr>
        <w:tabs>
          <w:tab w:val="left" w:pos="0"/>
          <w:tab w:val="left" w:pos="180"/>
        </w:tabs>
        <w:spacing w:line="240" w:lineRule="auto"/>
        <w:ind w:left="0" w:right="-180" w:hanging="180"/>
        <w:jc w:val="both"/>
        <w:rPr>
          <w:rFonts w:ascii="Arial" w:hAnsi="Arial" w:cs="Arial"/>
        </w:rPr>
      </w:pPr>
      <w:r w:rsidRPr="00D20DC9">
        <w:rPr>
          <w:rFonts w:ascii="Arial" w:hAnsi="Arial" w:cs="Arial"/>
        </w:rPr>
        <w:t>e</w:t>
      </w:r>
      <w:r w:rsidR="006809B2" w:rsidRPr="00D20DC9">
        <w:rPr>
          <w:rFonts w:ascii="Arial" w:hAnsi="Arial" w:cs="Arial"/>
        </w:rPr>
        <w:t>s el género musical más reconocido de México.</w:t>
      </w:r>
    </w:p>
    <w:p w:rsidR="006809B2" w:rsidRPr="00D20DC9" w:rsidRDefault="00DC3637" w:rsidP="00770572">
      <w:pPr>
        <w:pStyle w:val="ListParagraph"/>
        <w:numPr>
          <w:ilvl w:val="0"/>
          <w:numId w:val="14"/>
        </w:numPr>
        <w:tabs>
          <w:tab w:val="left" w:pos="0"/>
          <w:tab w:val="left" w:pos="180"/>
        </w:tabs>
        <w:spacing w:line="240" w:lineRule="auto"/>
        <w:ind w:left="0" w:right="-180" w:hanging="180"/>
        <w:jc w:val="both"/>
        <w:rPr>
          <w:rFonts w:ascii="Arial" w:hAnsi="Arial" w:cs="Arial"/>
        </w:rPr>
      </w:pPr>
      <w:r w:rsidRPr="00D20DC9">
        <w:rPr>
          <w:rFonts w:ascii="Arial" w:hAnsi="Arial" w:cs="Arial"/>
        </w:rPr>
        <w:t>n</w:t>
      </w:r>
      <w:r w:rsidR="00D832F6" w:rsidRPr="00D20DC9">
        <w:rPr>
          <w:rFonts w:ascii="Arial" w:hAnsi="Arial" w:cs="Arial"/>
        </w:rPr>
        <w:t xml:space="preserve">os emocionan y </w:t>
      </w:r>
      <w:r w:rsidR="006809B2" w:rsidRPr="00D20DC9">
        <w:rPr>
          <w:rFonts w:ascii="Arial" w:hAnsi="Arial" w:cs="Arial"/>
        </w:rPr>
        <w:t xml:space="preserve"> encantan muy bien</w:t>
      </w:r>
    </w:p>
    <w:p w:rsidR="00C94BDB" w:rsidRDefault="006809B2" w:rsidP="00C94BDB">
      <w:pPr>
        <w:pStyle w:val="ListParagraph"/>
        <w:tabs>
          <w:tab w:val="left" w:pos="-90"/>
          <w:tab w:val="left" w:pos="540"/>
        </w:tabs>
        <w:ind w:left="-180" w:right="-180"/>
        <w:jc w:val="both"/>
        <w:rPr>
          <w:rFonts w:ascii="Arial" w:hAnsi="Arial" w:cs="Arial"/>
          <w:i/>
        </w:rPr>
      </w:pPr>
      <w:r w:rsidRPr="006F2D9A">
        <w:rPr>
          <w:noProof/>
          <w:lang w:val="en-US"/>
        </w:rPr>
        <mc:AlternateContent>
          <mc:Choice Requires="wps">
            <w:drawing>
              <wp:anchor distT="0" distB="0" distL="114300" distR="114300" simplePos="0" relativeHeight="251663360" behindDoc="0" locked="0" layoutInCell="1" allowOverlap="1" wp14:anchorId="429297DB" wp14:editId="0CD88F2B">
                <wp:simplePos x="0" y="0"/>
                <wp:positionH relativeFrom="column">
                  <wp:posOffset>-133350</wp:posOffset>
                </wp:positionH>
                <wp:positionV relativeFrom="paragraph">
                  <wp:posOffset>53340</wp:posOffset>
                </wp:positionV>
                <wp:extent cx="2838450" cy="266700"/>
                <wp:effectExtent l="0" t="0" r="1905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845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BDB" w:rsidRPr="00832377" w:rsidRDefault="00C94BDB" w:rsidP="00C94BDB">
                            <w:pPr>
                              <w:rPr>
                                <w:rFonts w:ascii="Times New Roman" w:eastAsiaTheme="minorEastAsia" w:hAnsi="Times New Roman" w:cs="Times New Roman"/>
                                <w:b/>
                                <w:i/>
                                <w:sz w:val="24"/>
                                <w:szCs w:val="24"/>
                                <w:u w:val="single"/>
                              </w:rPr>
                            </w:pPr>
                            <w:r w:rsidRPr="00832377">
                              <w:rPr>
                                <w:rFonts w:ascii="Times New Roman" w:eastAsiaTheme="minorEastAsia" w:hAnsi="Times New Roman" w:cs="Times New Roman"/>
                                <w:b/>
                                <w:i/>
                                <w:sz w:val="24"/>
                                <w:szCs w:val="24"/>
                              </w:rPr>
                              <w:t>I</w:t>
                            </w:r>
                            <w:r>
                              <w:rPr>
                                <w:rFonts w:ascii="Times New Roman" w:eastAsiaTheme="minorEastAsia" w:hAnsi="Times New Roman" w:cs="Times New Roman"/>
                                <w:b/>
                                <w:i/>
                                <w:sz w:val="24"/>
                                <w:szCs w:val="24"/>
                              </w:rPr>
                              <w:t>II</w:t>
                            </w:r>
                            <w:r w:rsidRPr="00832377">
                              <w:rPr>
                                <w:rFonts w:ascii="Times New Roman" w:eastAsiaTheme="minorEastAsia" w:hAnsi="Times New Roman" w:cs="Times New Roman"/>
                                <w:b/>
                                <w:i/>
                                <w:sz w:val="24"/>
                                <w:szCs w:val="24"/>
                              </w:rPr>
                              <w:t xml:space="preserve">- </w:t>
                            </w:r>
                            <w:r w:rsidRPr="00832377">
                              <w:rPr>
                                <w:rFonts w:ascii="Times New Roman" w:eastAsiaTheme="minorEastAsia" w:hAnsi="Times New Roman" w:cs="Times New Roman"/>
                                <w:b/>
                                <w:sz w:val="24"/>
                                <w:szCs w:val="24"/>
                              </w:rPr>
                              <w:t xml:space="preserve">- </w:t>
                            </w:r>
                            <w:r>
                              <w:rPr>
                                <w:rFonts w:ascii="Arial" w:eastAsiaTheme="minorEastAsia" w:hAnsi="Arial" w:cs="Arial"/>
                                <w:b/>
                                <w:sz w:val="24"/>
                                <w:szCs w:val="24"/>
                              </w:rPr>
                              <w:t xml:space="preserve">Competencia discursiva </w:t>
                            </w:r>
                            <w:r>
                              <w:rPr>
                                <w:rFonts w:ascii="Arial" w:eastAsiaTheme="minorEastAsia" w:hAnsi="Arial" w:cs="Arial"/>
                                <w:b/>
                                <w:i/>
                                <w:sz w:val="24"/>
                                <w:szCs w:val="24"/>
                              </w:rPr>
                              <w:t xml:space="preserve"> (3</w:t>
                            </w:r>
                            <w:r w:rsidRPr="00832377">
                              <w:rPr>
                                <w:rFonts w:ascii="Arial" w:eastAsiaTheme="minorEastAsia" w:hAnsi="Arial" w:cs="Arial"/>
                                <w:b/>
                                <w:i/>
                                <w:sz w:val="24"/>
                                <w:szCs w:val="24"/>
                              </w:rPr>
                              <w:t>0 %)</w:t>
                            </w:r>
                          </w:p>
                          <w:p w:rsidR="00C94BDB" w:rsidRPr="007B1C6E" w:rsidRDefault="00C94BDB" w:rsidP="00C94BDB">
                            <w:pPr>
                              <w:pStyle w:val="ListParagraph"/>
                              <w:numPr>
                                <w:ilvl w:val="0"/>
                                <w:numId w:val="1"/>
                              </w:numPr>
                              <w:tabs>
                                <w:tab w:val="left" w:pos="-90"/>
                                <w:tab w:val="left" w:pos="180"/>
                                <w:tab w:val="left" w:pos="450"/>
                              </w:tabs>
                              <w:spacing w:after="0" w:line="240" w:lineRule="auto"/>
                              <w:ind w:left="0" w:hanging="540"/>
                              <w:rPr>
                                <w:rFonts w:ascii="Times New Roman" w:hAnsi="Times New Roman" w:cs="Times New Roman"/>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0.5pt;margin-top:4.2pt;width:223.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" fillcolor="white [3201]" strokeweight=".5pt">
                <v:path arrowok="t"/>
                <v:textbox>
                  <w:txbxContent>
                    <w:p w:rsidR="00C94BDB" w:rsidRPr="00832377" w:rsidRDefault="00C94BDB" w:rsidP="00C94BDB">
                      <w:pPr>
                        <w:rPr>
                          <w:rFonts w:ascii="Times New Roman" w:eastAsiaTheme="minorEastAsia" w:hAnsi="Times New Roman" w:cs="Times New Roman"/>
                          <w:b/>
                          <w:i/>
                          <w:sz w:val="24"/>
                          <w:szCs w:val="24"/>
                          <w:u w:val="single"/>
                        </w:rPr>
                      </w:pPr>
                      <w:r w:rsidRPr="00832377">
                        <w:rPr>
                          <w:rFonts w:ascii="Times New Roman" w:eastAsiaTheme="minorEastAsia" w:hAnsi="Times New Roman" w:cs="Times New Roman"/>
                          <w:b/>
                          <w:i/>
                          <w:sz w:val="24"/>
                          <w:szCs w:val="24"/>
                        </w:rPr>
                        <w:t>I</w:t>
                      </w:r>
                      <w:r>
                        <w:rPr>
                          <w:rFonts w:ascii="Times New Roman" w:eastAsiaTheme="minorEastAsia" w:hAnsi="Times New Roman" w:cs="Times New Roman"/>
                          <w:b/>
                          <w:i/>
                          <w:sz w:val="24"/>
                          <w:szCs w:val="24"/>
                        </w:rPr>
                        <w:t>II</w:t>
                      </w:r>
                      <w:r w:rsidRPr="00832377">
                        <w:rPr>
                          <w:rFonts w:ascii="Times New Roman" w:eastAsiaTheme="minorEastAsia" w:hAnsi="Times New Roman" w:cs="Times New Roman"/>
                          <w:b/>
                          <w:i/>
                          <w:sz w:val="24"/>
                          <w:szCs w:val="24"/>
                        </w:rPr>
                        <w:t xml:space="preserve">- </w:t>
                      </w:r>
                      <w:r w:rsidRPr="00832377">
                        <w:rPr>
                          <w:rFonts w:ascii="Times New Roman" w:eastAsiaTheme="minorEastAsia" w:hAnsi="Times New Roman" w:cs="Times New Roman"/>
                          <w:b/>
                          <w:sz w:val="24"/>
                          <w:szCs w:val="24"/>
                        </w:rPr>
                        <w:t xml:space="preserve">- </w:t>
                      </w:r>
                      <w:r>
                        <w:rPr>
                          <w:rFonts w:ascii="Arial" w:eastAsiaTheme="minorEastAsia" w:hAnsi="Arial" w:cs="Arial"/>
                          <w:b/>
                          <w:sz w:val="24"/>
                          <w:szCs w:val="24"/>
                        </w:rPr>
                        <w:t xml:space="preserve">Competencia discursiva </w:t>
                      </w:r>
                      <w:r>
                        <w:rPr>
                          <w:rFonts w:ascii="Arial" w:eastAsiaTheme="minorEastAsia" w:hAnsi="Arial" w:cs="Arial"/>
                          <w:b/>
                          <w:i/>
                          <w:sz w:val="24"/>
                          <w:szCs w:val="24"/>
                        </w:rPr>
                        <w:t xml:space="preserve"> (3</w:t>
                      </w:r>
                      <w:r w:rsidRPr="00832377">
                        <w:rPr>
                          <w:rFonts w:ascii="Arial" w:eastAsiaTheme="minorEastAsia" w:hAnsi="Arial" w:cs="Arial"/>
                          <w:b/>
                          <w:i/>
                          <w:sz w:val="24"/>
                          <w:szCs w:val="24"/>
                        </w:rPr>
                        <w:t>0 %)</w:t>
                      </w:r>
                    </w:p>
                    <w:p w:rsidR="00C94BDB" w:rsidRPr="007B1C6E" w:rsidRDefault="00C94BDB" w:rsidP="00C94BDB">
                      <w:pPr>
                        <w:pStyle w:val="ListParagraph"/>
                        <w:numPr>
                          <w:ilvl w:val="0"/>
                          <w:numId w:val="1"/>
                        </w:numPr>
                        <w:tabs>
                          <w:tab w:val="left" w:pos="-90"/>
                          <w:tab w:val="left" w:pos="180"/>
                          <w:tab w:val="left" w:pos="450"/>
                        </w:tabs>
                        <w:spacing w:after="0" w:line="240" w:lineRule="auto"/>
                        <w:ind w:left="0" w:hanging="540"/>
                        <w:rPr>
                          <w:rFonts w:ascii="Times New Roman" w:hAnsi="Times New Roman" w:cs="Times New Roman"/>
                          <w:b/>
                        </w:rPr>
                      </w:pPr>
                    </w:p>
                  </w:txbxContent>
                </v:textbox>
              </v:shape>
            </w:pict>
          </mc:Fallback>
        </mc:AlternateContent>
      </w:r>
      <w:r w:rsidR="00C94BDB" w:rsidRPr="003C1DD3">
        <w:rPr>
          <w:rFonts w:ascii="Arial" w:hAnsi="Arial" w:cs="Arial"/>
          <w:i/>
        </w:rPr>
        <w:t xml:space="preserve"> </w:t>
      </w:r>
    </w:p>
    <w:p w:rsidR="00C94BDB" w:rsidRPr="005B023A" w:rsidRDefault="00C94BDB" w:rsidP="005B023A">
      <w:pPr>
        <w:tabs>
          <w:tab w:val="left" w:pos="180"/>
          <w:tab w:val="left" w:pos="1440"/>
        </w:tabs>
        <w:rPr>
          <w:rFonts w:ascii="Arial" w:hAnsi="Arial" w:cs="Arial"/>
          <w:b/>
          <w:sz w:val="6"/>
          <w:szCs w:val="6"/>
        </w:rPr>
      </w:pPr>
      <w:r w:rsidRPr="005B023A">
        <w:rPr>
          <w:rFonts w:ascii="Arial" w:hAnsi="Arial" w:cs="Arial"/>
          <w:b/>
        </w:rPr>
        <w:t xml:space="preserve"> </w:t>
      </w:r>
    </w:p>
    <w:p w:rsidR="00C94BDB" w:rsidRPr="005B023A" w:rsidRDefault="006809B2" w:rsidP="005B023A">
      <w:pPr>
        <w:pStyle w:val="ListParagraph"/>
        <w:numPr>
          <w:ilvl w:val="0"/>
          <w:numId w:val="16"/>
        </w:numPr>
        <w:tabs>
          <w:tab w:val="left" w:pos="180"/>
          <w:tab w:val="left" w:pos="720"/>
        </w:tabs>
        <w:ind w:left="-180" w:firstLine="0"/>
        <w:jc w:val="both"/>
        <w:rPr>
          <w:rFonts w:ascii="Arial" w:hAnsi="Arial" w:cs="Arial"/>
          <w:b/>
          <w:i/>
        </w:rPr>
      </w:pPr>
      <w:r w:rsidRPr="005B023A">
        <w:rPr>
          <w:rFonts w:ascii="Arial" w:hAnsi="Arial" w:cs="Arial"/>
          <w:b/>
          <w:i/>
        </w:rPr>
        <w:t>Expres</w:t>
      </w:r>
      <w:r w:rsidR="00D50C1E" w:rsidRPr="005B023A">
        <w:rPr>
          <w:rFonts w:ascii="Arial" w:hAnsi="Arial" w:cs="Arial"/>
          <w:b/>
          <w:i/>
        </w:rPr>
        <w:t>arse eligiendo uno de los temas</w:t>
      </w:r>
    </w:p>
    <w:p w:rsidR="00D832F6" w:rsidRDefault="00D832F6" w:rsidP="00770572">
      <w:pPr>
        <w:pStyle w:val="ListParagraph"/>
        <w:numPr>
          <w:ilvl w:val="0"/>
          <w:numId w:val="15"/>
        </w:numPr>
        <w:spacing w:line="240" w:lineRule="auto"/>
        <w:ind w:left="180"/>
        <w:jc w:val="both"/>
        <w:rPr>
          <w:rFonts w:ascii="Arial" w:hAnsi="Arial" w:cs="Arial"/>
        </w:rPr>
      </w:pPr>
      <w:r w:rsidRPr="00D20DC9">
        <w:rPr>
          <w:rFonts w:ascii="Arial" w:hAnsi="Arial" w:cs="Arial"/>
        </w:rPr>
        <w:t>Escriba un texto sobre su música favorita</w:t>
      </w:r>
      <w:r w:rsidR="00212968" w:rsidRPr="00D20DC9">
        <w:rPr>
          <w:rFonts w:ascii="Arial" w:hAnsi="Arial" w:cs="Arial"/>
        </w:rPr>
        <w:t>.</w:t>
      </w:r>
    </w:p>
    <w:p w:rsidR="005B023A" w:rsidRDefault="005B023A" w:rsidP="00770572">
      <w:pPr>
        <w:pStyle w:val="ListParagraph"/>
        <w:numPr>
          <w:ilvl w:val="0"/>
          <w:numId w:val="15"/>
        </w:numPr>
        <w:spacing w:line="240" w:lineRule="auto"/>
        <w:ind w:left="180"/>
        <w:jc w:val="both"/>
        <w:rPr>
          <w:rFonts w:ascii="Arial" w:hAnsi="Arial" w:cs="Arial"/>
        </w:rPr>
      </w:pPr>
      <w:r>
        <w:rPr>
          <w:rFonts w:ascii="Arial" w:hAnsi="Arial" w:cs="Arial"/>
        </w:rPr>
        <w:t>Presente a su músico preferido en un  párrafo de diez líneas</w:t>
      </w:r>
      <w:r w:rsidR="00770572">
        <w:rPr>
          <w:rFonts w:ascii="Arial" w:hAnsi="Arial" w:cs="Arial"/>
        </w:rPr>
        <w:t>.</w:t>
      </w:r>
      <w:r>
        <w:rPr>
          <w:rFonts w:ascii="Arial" w:hAnsi="Arial" w:cs="Arial"/>
        </w:rPr>
        <w:t xml:space="preserve">   </w:t>
      </w:r>
    </w:p>
    <w:p w:rsidR="005B023A" w:rsidRPr="005B023A" w:rsidRDefault="005B023A" w:rsidP="005B023A">
      <w:pPr>
        <w:pStyle w:val="ListParagraph"/>
        <w:numPr>
          <w:ilvl w:val="0"/>
          <w:numId w:val="16"/>
        </w:numPr>
        <w:tabs>
          <w:tab w:val="left" w:pos="180"/>
          <w:tab w:val="left" w:pos="720"/>
        </w:tabs>
        <w:ind w:left="-180" w:firstLine="0"/>
        <w:jc w:val="both"/>
        <w:rPr>
          <w:rFonts w:ascii="Arial" w:hAnsi="Arial" w:cs="Arial"/>
          <w:b/>
          <w:i/>
        </w:rPr>
      </w:pPr>
      <w:r w:rsidRPr="005B023A">
        <w:rPr>
          <w:rFonts w:ascii="Arial" w:hAnsi="Arial" w:cs="Arial"/>
          <w:b/>
          <w:i/>
        </w:rPr>
        <w:t xml:space="preserve">Ponerse en situación </w:t>
      </w:r>
    </w:p>
    <w:p w:rsidR="00D832F6" w:rsidRPr="00D20DC9" w:rsidRDefault="00D832F6" w:rsidP="00770572">
      <w:pPr>
        <w:pStyle w:val="ListParagraph"/>
        <w:spacing w:line="240" w:lineRule="auto"/>
        <w:ind w:left="180"/>
        <w:jc w:val="both"/>
        <w:rPr>
          <w:rFonts w:ascii="Arial" w:hAnsi="Arial" w:cs="Arial"/>
        </w:rPr>
      </w:pPr>
      <w:r w:rsidRPr="00D20DC9">
        <w:rPr>
          <w:rFonts w:ascii="Arial" w:hAnsi="Arial" w:cs="Arial"/>
        </w:rPr>
        <w:t xml:space="preserve">Imagine una conversación entre un (a) joven que se muere por la música </w:t>
      </w:r>
      <w:r w:rsidR="00212968" w:rsidRPr="00D20DC9">
        <w:rPr>
          <w:rFonts w:ascii="Arial" w:hAnsi="Arial" w:cs="Arial"/>
        </w:rPr>
        <w:t>“</w:t>
      </w:r>
      <w:r w:rsidR="00770572" w:rsidRPr="00770572">
        <w:rPr>
          <w:rFonts w:ascii="Arial" w:hAnsi="Arial" w:cs="Arial"/>
          <w:i/>
        </w:rPr>
        <w:t xml:space="preserve">rap </w:t>
      </w:r>
      <w:proofErr w:type="spellStart"/>
      <w:r w:rsidR="00770572" w:rsidRPr="00770572">
        <w:rPr>
          <w:rFonts w:ascii="Arial" w:hAnsi="Arial" w:cs="Arial"/>
          <w:i/>
        </w:rPr>
        <w:t>kreyol</w:t>
      </w:r>
      <w:proofErr w:type="spellEnd"/>
      <w:r w:rsidR="00770572" w:rsidRPr="00770572">
        <w:rPr>
          <w:rFonts w:ascii="Arial" w:hAnsi="Arial" w:cs="Arial"/>
          <w:i/>
        </w:rPr>
        <w:t>”</w:t>
      </w:r>
      <w:r w:rsidR="00770572">
        <w:rPr>
          <w:rFonts w:ascii="Arial" w:hAnsi="Arial" w:cs="Arial"/>
        </w:rPr>
        <w:t xml:space="preserve"> y </w:t>
      </w:r>
      <w:r w:rsidR="00666492">
        <w:rPr>
          <w:rFonts w:ascii="Arial" w:hAnsi="Arial" w:cs="Arial"/>
        </w:rPr>
        <w:t>sus padres</w:t>
      </w:r>
      <w:r w:rsidR="007455E5" w:rsidRPr="00D20DC9">
        <w:rPr>
          <w:rFonts w:ascii="Arial" w:hAnsi="Arial" w:cs="Arial"/>
        </w:rPr>
        <w:t xml:space="preserve"> </w:t>
      </w:r>
      <w:r w:rsidR="00770572">
        <w:rPr>
          <w:rFonts w:ascii="Arial" w:hAnsi="Arial" w:cs="Arial"/>
        </w:rPr>
        <w:t xml:space="preserve">que </w:t>
      </w:r>
      <w:r w:rsidR="007455E5" w:rsidRPr="00D20DC9">
        <w:rPr>
          <w:rFonts w:ascii="Arial" w:hAnsi="Arial" w:cs="Arial"/>
        </w:rPr>
        <w:t xml:space="preserve">piensan que </w:t>
      </w:r>
      <w:r w:rsidR="00770572">
        <w:rPr>
          <w:rFonts w:ascii="Arial" w:hAnsi="Arial" w:cs="Arial"/>
        </w:rPr>
        <w:t xml:space="preserve">dicha música </w:t>
      </w:r>
      <w:r w:rsidR="007455E5" w:rsidRPr="00D20DC9">
        <w:rPr>
          <w:rFonts w:ascii="Arial" w:hAnsi="Arial" w:cs="Arial"/>
        </w:rPr>
        <w:t>no vale nada</w:t>
      </w:r>
      <w:r w:rsidR="00770572">
        <w:rPr>
          <w:rFonts w:ascii="Arial" w:hAnsi="Arial" w:cs="Arial"/>
        </w:rPr>
        <w:t>.</w:t>
      </w:r>
    </w:p>
    <w:sectPr w:rsidR="00D832F6" w:rsidRPr="00D20DC9" w:rsidSect="000F0A4B">
      <w:type w:val="continuous"/>
      <w:pgSz w:w="12240" w:h="20160" w:code="5"/>
      <w:pgMar w:top="1440" w:right="720" w:bottom="1440" w:left="1440"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7CB3"/>
    <w:multiLevelType w:val="hybridMultilevel"/>
    <w:tmpl w:val="D0AE5758"/>
    <w:lvl w:ilvl="0" w:tplc="8B5E30F6">
      <w:start w:val="1"/>
      <w:numFmt w:val="upp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42276"/>
    <w:multiLevelType w:val="hybridMultilevel"/>
    <w:tmpl w:val="F7AAEBD2"/>
    <w:lvl w:ilvl="0" w:tplc="3ECEB79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nsid w:val="168C343E"/>
    <w:multiLevelType w:val="hybridMultilevel"/>
    <w:tmpl w:val="A8F2C694"/>
    <w:lvl w:ilvl="0" w:tplc="EAD0CE22">
      <w:start w:val="1"/>
      <w:numFmt w:val="upperLetter"/>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
    <w:nsid w:val="1DC66A72"/>
    <w:multiLevelType w:val="hybridMultilevel"/>
    <w:tmpl w:val="C65E94D8"/>
    <w:lvl w:ilvl="0" w:tplc="0118314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203428F8"/>
    <w:multiLevelType w:val="hybridMultilevel"/>
    <w:tmpl w:val="73087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490A82"/>
    <w:multiLevelType w:val="hybridMultilevel"/>
    <w:tmpl w:val="891203FA"/>
    <w:lvl w:ilvl="0" w:tplc="34BA2E5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28A614D6"/>
    <w:multiLevelType w:val="hybridMultilevel"/>
    <w:tmpl w:val="FEC42CFC"/>
    <w:lvl w:ilvl="0" w:tplc="A5AC28F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294E5727"/>
    <w:multiLevelType w:val="hybridMultilevel"/>
    <w:tmpl w:val="AA447074"/>
    <w:lvl w:ilvl="0" w:tplc="7D000434">
      <w:start w:val="1"/>
      <w:numFmt w:val="lowerLetter"/>
      <w:lvlText w:val="%1)"/>
      <w:lvlJc w:val="left"/>
      <w:pPr>
        <w:ind w:left="-360" w:hanging="360"/>
      </w:pPr>
      <w:rPr>
        <w:rFonts w:hint="default"/>
        <w:b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nsid w:val="36511199"/>
    <w:multiLevelType w:val="hybridMultilevel"/>
    <w:tmpl w:val="771E2804"/>
    <w:lvl w:ilvl="0" w:tplc="3FF4FDA6">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nsid w:val="394010D5"/>
    <w:multiLevelType w:val="hybridMultilevel"/>
    <w:tmpl w:val="E2C66E90"/>
    <w:lvl w:ilvl="0" w:tplc="20A0E5DC">
      <w:start w:val="1"/>
      <w:numFmt w:val="decimal"/>
      <w:lvlText w:val="%1."/>
      <w:lvlJc w:val="left"/>
      <w:pPr>
        <w:ind w:left="90" w:hanging="360"/>
      </w:pPr>
      <w:rPr>
        <w:rFonts w:hint="default"/>
        <w:b w:val="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0">
    <w:nsid w:val="3A0C30F3"/>
    <w:multiLevelType w:val="hybridMultilevel"/>
    <w:tmpl w:val="61F09156"/>
    <w:lvl w:ilvl="0" w:tplc="F15E34F8">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nsid w:val="3E3A675E"/>
    <w:multiLevelType w:val="hybridMultilevel"/>
    <w:tmpl w:val="4C9A11EA"/>
    <w:lvl w:ilvl="0" w:tplc="B816A374">
      <w:start w:val="1"/>
      <w:numFmt w:val="upperLetter"/>
      <w:lvlText w:val="%1-"/>
      <w:lvlJc w:val="left"/>
      <w:pPr>
        <w:ind w:left="36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1F05504"/>
    <w:multiLevelType w:val="hybridMultilevel"/>
    <w:tmpl w:val="3E8AA5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E6B376B"/>
    <w:multiLevelType w:val="hybridMultilevel"/>
    <w:tmpl w:val="78F855E0"/>
    <w:lvl w:ilvl="0" w:tplc="ED74272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1323163"/>
    <w:multiLevelType w:val="hybridMultilevel"/>
    <w:tmpl w:val="A9909548"/>
    <w:lvl w:ilvl="0" w:tplc="8E0CF1A6">
      <w:start w:val="1"/>
      <w:numFmt w:val="upperLetter"/>
      <w:lvlText w:val="%1-"/>
      <w:lvlJc w:val="left"/>
      <w:pPr>
        <w:ind w:left="-270" w:hanging="360"/>
      </w:pPr>
      <w:rPr>
        <w:rFonts w:hint="default"/>
        <w:b/>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5">
    <w:nsid w:val="5ABD4FDE"/>
    <w:multiLevelType w:val="hybridMultilevel"/>
    <w:tmpl w:val="3806C30A"/>
    <w:lvl w:ilvl="0" w:tplc="5D086C38">
      <w:start w:val="1"/>
      <w:numFmt w:val="upperRoman"/>
      <w:lvlText w:val="%1-"/>
      <w:lvlJc w:val="left"/>
      <w:pPr>
        <w:ind w:left="780" w:hanging="72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num w:numId="1">
    <w:abstractNumId w:val="11"/>
  </w:num>
  <w:num w:numId="2">
    <w:abstractNumId w:val="15"/>
  </w:num>
  <w:num w:numId="3">
    <w:abstractNumId w:val="12"/>
  </w:num>
  <w:num w:numId="4">
    <w:abstractNumId w:val="2"/>
  </w:num>
  <w:num w:numId="5">
    <w:abstractNumId w:val="14"/>
  </w:num>
  <w:num w:numId="6">
    <w:abstractNumId w:val="1"/>
  </w:num>
  <w:num w:numId="7">
    <w:abstractNumId w:val="8"/>
  </w:num>
  <w:num w:numId="8">
    <w:abstractNumId w:val="0"/>
  </w:num>
  <w:num w:numId="9">
    <w:abstractNumId w:val="9"/>
  </w:num>
  <w:num w:numId="10">
    <w:abstractNumId w:val="7"/>
  </w:num>
  <w:num w:numId="11">
    <w:abstractNumId w:val="4"/>
  </w:num>
  <w:num w:numId="12">
    <w:abstractNumId w:val="3"/>
  </w:num>
  <w:num w:numId="13">
    <w:abstractNumId w:val="10"/>
  </w:num>
  <w:num w:numId="14">
    <w:abstractNumId w:val="13"/>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BDB"/>
    <w:rsid w:val="000F34DD"/>
    <w:rsid w:val="00126B66"/>
    <w:rsid w:val="001351D3"/>
    <w:rsid w:val="00175975"/>
    <w:rsid w:val="001C617A"/>
    <w:rsid w:val="00212968"/>
    <w:rsid w:val="002E4CF2"/>
    <w:rsid w:val="00315FFE"/>
    <w:rsid w:val="0033469A"/>
    <w:rsid w:val="00352000"/>
    <w:rsid w:val="00376129"/>
    <w:rsid w:val="00541C5D"/>
    <w:rsid w:val="005B023A"/>
    <w:rsid w:val="00603C5D"/>
    <w:rsid w:val="00666492"/>
    <w:rsid w:val="006809B2"/>
    <w:rsid w:val="007315AF"/>
    <w:rsid w:val="007455E5"/>
    <w:rsid w:val="00770572"/>
    <w:rsid w:val="007D0701"/>
    <w:rsid w:val="00841D1C"/>
    <w:rsid w:val="008A5921"/>
    <w:rsid w:val="00917116"/>
    <w:rsid w:val="00A92AD5"/>
    <w:rsid w:val="00A9581A"/>
    <w:rsid w:val="00AB3ACB"/>
    <w:rsid w:val="00B35212"/>
    <w:rsid w:val="00B41A45"/>
    <w:rsid w:val="00BE7447"/>
    <w:rsid w:val="00C94BDB"/>
    <w:rsid w:val="00CD2518"/>
    <w:rsid w:val="00D12CE1"/>
    <w:rsid w:val="00D20DC9"/>
    <w:rsid w:val="00D2268A"/>
    <w:rsid w:val="00D50C1E"/>
    <w:rsid w:val="00D832F6"/>
    <w:rsid w:val="00DC3637"/>
    <w:rsid w:val="00DC3ED5"/>
    <w:rsid w:val="00DF04A6"/>
    <w:rsid w:val="00E72100"/>
    <w:rsid w:val="00ED6260"/>
    <w:rsid w:val="00F11917"/>
    <w:rsid w:val="00F35DA7"/>
    <w:rsid w:val="00F76D4A"/>
    <w:rsid w:val="00FB3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BDB"/>
    <w:pPr>
      <w:spacing w:after="120" w:line="240" w:lineRule="auto"/>
    </w:pPr>
    <w:rPr>
      <w:lang w:val="es-MX"/>
    </w:rPr>
  </w:style>
  <w:style w:type="paragraph" w:styleId="Heading6">
    <w:name w:val="heading 6"/>
    <w:link w:val="Heading6Char"/>
    <w:uiPriority w:val="9"/>
    <w:qFormat/>
    <w:rsid w:val="00C94BDB"/>
    <w:pPr>
      <w:spacing w:after="120" w:line="240" w:lineRule="auto"/>
      <w:outlineLvl w:val="5"/>
    </w:pPr>
    <w:rPr>
      <w:rFonts w:ascii="Arial Black" w:eastAsia="Times New Roman" w:hAnsi="Arial Black" w:cs="Times New Roman"/>
      <w:color w:val="336666"/>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94BDB"/>
    <w:rPr>
      <w:rFonts w:ascii="Arial Black" w:eastAsia="Times New Roman" w:hAnsi="Arial Black" w:cs="Times New Roman"/>
      <w:color w:val="336666"/>
      <w:kern w:val="28"/>
      <w:sz w:val="20"/>
      <w:szCs w:val="20"/>
    </w:rPr>
  </w:style>
  <w:style w:type="paragraph" w:styleId="ListParagraph">
    <w:name w:val="List Paragraph"/>
    <w:basedOn w:val="Normal"/>
    <w:uiPriority w:val="34"/>
    <w:qFormat/>
    <w:rsid w:val="00C94BDB"/>
    <w:pPr>
      <w:spacing w:after="200" w:line="276" w:lineRule="auto"/>
      <w:ind w:left="720"/>
      <w:contextualSpacing/>
    </w:pPr>
    <w:rPr>
      <w:lang w:val="es-ES"/>
    </w:rPr>
  </w:style>
  <w:style w:type="paragraph" w:styleId="BalloonText">
    <w:name w:val="Balloon Text"/>
    <w:basedOn w:val="Normal"/>
    <w:link w:val="BalloonTextChar"/>
    <w:uiPriority w:val="99"/>
    <w:semiHidden/>
    <w:unhideWhenUsed/>
    <w:rsid w:val="0035200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000"/>
    <w:rPr>
      <w:rFonts w:ascii="Tahoma" w:hAnsi="Tahoma" w:cs="Tahoma"/>
      <w:sz w:val="16"/>
      <w:szCs w:val="16"/>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BDB"/>
    <w:pPr>
      <w:spacing w:after="120" w:line="240" w:lineRule="auto"/>
    </w:pPr>
    <w:rPr>
      <w:lang w:val="es-MX"/>
    </w:rPr>
  </w:style>
  <w:style w:type="paragraph" w:styleId="Heading6">
    <w:name w:val="heading 6"/>
    <w:link w:val="Heading6Char"/>
    <w:uiPriority w:val="9"/>
    <w:qFormat/>
    <w:rsid w:val="00C94BDB"/>
    <w:pPr>
      <w:spacing w:after="120" w:line="240" w:lineRule="auto"/>
      <w:outlineLvl w:val="5"/>
    </w:pPr>
    <w:rPr>
      <w:rFonts w:ascii="Arial Black" w:eastAsia="Times New Roman" w:hAnsi="Arial Black" w:cs="Times New Roman"/>
      <w:color w:val="336666"/>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94BDB"/>
    <w:rPr>
      <w:rFonts w:ascii="Arial Black" w:eastAsia="Times New Roman" w:hAnsi="Arial Black" w:cs="Times New Roman"/>
      <w:color w:val="336666"/>
      <w:kern w:val="28"/>
      <w:sz w:val="20"/>
      <w:szCs w:val="20"/>
    </w:rPr>
  </w:style>
  <w:style w:type="paragraph" w:styleId="ListParagraph">
    <w:name w:val="List Paragraph"/>
    <w:basedOn w:val="Normal"/>
    <w:uiPriority w:val="34"/>
    <w:qFormat/>
    <w:rsid w:val="00C94BDB"/>
    <w:pPr>
      <w:spacing w:after="200" w:line="276" w:lineRule="auto"/>
      <w:ind w:left="720"/>
      <w:contextualSpacing/>
    </w:pPr>
    <w:rPr>
      <w:lang w:val="es-ES"/>
    </w:rPr>
  </w:style>
  <w:style w:type="paragraph" w:styleId="BalloonText">
    <w:name w:val="Balloon Text"/>
    <w:basedOn w:val="Normal"/>
    <w:link w:val="BalloonTextChar"/>
    <w:uiPriority w:val="99"/>
    <w:semiHidden/>
    <w:unhideWhenUsed/>
    <w:rsid w:val="0035200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000"/>
    <w:rPr>
      <w:rFonts w:ascii="Tahoma" w:hAnsi="Tahoma" w:cs="Tahoma"/>
      <w:sz w:val="16"/>
      <w:szCs w:val="1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Jn Baptiste Emmanuel</cp:lastModifiedBy>
  <cp:revision>36</cp:revision>
  <cp:lastPrinted>2022-02-15T14:25:00Z</cp:lastPrinted>
  <dcterms:created xsi:type="dcterms:W3CDTF">2022-01-19T08:06:00Z</dcterms:created>
  <dcterms:modified xsi:type="dcterms:W3CDTF">2022-02-15T14:25:00Z</dcterms:modified>
</cp:coreProperties>
</file>