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A3173" w:rsidRDefault="00C40B0F" w:rsidP="00DA3173">
      <w:pPr>
        <w:tabs>
          <w:tab w:val="left" w:pos="3090"/>
        </w:tabs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52A47" wp14:editId="6F13A34E">
                <wp:simplePos x="0" y="0"/>
                <wp:positionH relativeFrom="column">
                  <wp:posOffset>4528185</wp:posOffset>
                </wp:positionH>
                <wp:positionV relativeFrom="paragraph">
                  <wp:posOffset>207860</wp:posOffset>
                </wp:positionV>
                <wp:extent cx="2123295" cy="695325"/>
                <wp:effectExtent l="0" t="0" r="0" b="9525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329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3173" w:rsidRPr="00C40B0F" w:rsidRDefault="00C40B0F" w:rsidP="00DA31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5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40B0F"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5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Espalier</w:t>
                            </w:r>
                            <w:r w:rsidR="00DC5E1E"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5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 SR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6.55pt;margin-top:16.35pt;width:167.2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" filled="f" stroked="f">
                <v:path arrowok="t"/>
                <v:textbox>
                  <w:txbxContent>
                    <w:p w:rsidR="00DA3173" w:rsidRPr="00C40B0F" w:rsidRDefault="00C40B0F" w:rsidP="00DA31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5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40B0F"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5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Espalier</w:t>
                      </w:r>
                      <w:r w:rsidR="00DC5E1E"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5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: SR</w:t>
                      </w:r>
                    </w:p>
                  </w:txbxContent>
                </v:textbox>
              </v:shape>
            </w:pict>
          </mc:Fallback>
        </mc:AlternateContent>
      </w:r>
      <w:r w:rsidR="00C1222D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71A5A14A" wp14:editId="7A298F23">
            <wp:simplePos x="0" y="0"/>
            <wp:positionH relativeFrom="column">
              <wp:posOffset>-446405</wp:posOffset>
            </wp:positionH>
            <wp:positionV relativeFrom="paragraph">
              <wp:posOffset>-183730</wp:posOffset>
            </wp:positionV>
            <wp:extent cx="1374775" cy="898525"/>
            <wp:effectExtent l="0" t="0" r="0" b="0"/>
            <wp:wrapNone/>
            <wp:docPr id="2" name="Picture 2" descr="C:\Users\def\Desktop\Logo\7232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f\Desktop\Logo\7232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A3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82616" wp14:editId="68A9E285">
                <wp:simplePos x="0" y="0"/>
                <wp:positionH relativeFrom="column">
                  <wp:posOffset>-532765</wp:posOffset>
                </wp:positionH>
                <wp:positionV relativeFrom="paragraph">
                  <wp:posOffset>-786345</wp:posOffset>
                </wp:positionV>
                <wp:extent cx="7243445" cy="1562100"/>
                <wp:effectExtent l="0" t="0" r="14605" b="1905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3445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3173" w:rsidRPr="002152AF" w:rsidRDefault="00DA3173" w:rsidP="00DA3173">
                            <w:pPr>
                              <w:pStyle w:val="Heading6"/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MINISTÈRE DE L’ÉDUCATION NATIONALE ET DE LA FORMATION PROFESSIONNELLE </w:t>
                            </w:r>
                          </w:p>
                          <w:p w:rsidR="00DA3173" w:rsidRPr="002152AF" w:rsidRDefault="00DA3173" w:rsidP="00DA3173">
                            <w:pPr>
                              <w:pStyle w:val="Heading6"/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(MENFP)</w:t>
                            </w:r>
                          </w:p>
                          <w:p w:rsidR="00952399" w:rsidRDefault="00952399" w:rsidP="00952399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FILIÈRE </w:t>
                            </w: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D’ENSEIGNEMENT GÉNÉRAL</w:t>
                            </w:r>
                          </w:p>
                          <w:p w:rsidR="00C07BD5" w:rsidRPr="002152AF" w:rsidRDefault="00C07BD5" w:rsidP="00C07BD5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EXAMENS DE </w:t>
                            </w: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FIN D’ÉTUDES SECONDAIRES</w:t>
                            </w:r>
                          </w:p>
                          <w:p w:rsidR="00952399" w:rsidRPr="002152AF" w:rsidRDefault="00952399" w:rsidP="00952399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SERIES : (SVT, SES, LLA, SMP)</w:t>
                            </w:r>
                          </w:p>
                          <w:p w:rsidR="00952399" w:rsidRPr="002152AF" w:rsidRDefault="00952399" w:rsidP="00952399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SESSION ORDINAIRE</w:t>
                            </w:r>
                            <w:r w:rsidR="00C07BD5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 - </w:t>
                            </w: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JUI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N</w:t>
                            </w: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 201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6</w:t>
                            </w:r>
                          </w:p>
                          <w:p w:rsidR="00DA3173" w:rsidRPr="00315903" w:rsidRDefault="00DA3173" w:rsidP="00DA3173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AC0AF2">
                              <w:rPr>
                                <w:rFonts w:cs="Arial"/>
                                <w:b/>
                                <w:color w:val="000000"/>
                                <w:lang w:val="fr-CA"/>
                              </w:rPr>
                              <w:t>ESPAGNOL</w:t>
                            </w:r>
                          </w:p>
                          <w:p w:rsidR="00DA3173" w:rsidRPr="00B27180" w:rsidRDefault="00DA3173" w:rsidP="00DA31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41.95pt;margin-top:-61.9pt;width:570.3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" fillcolor="white [3212]" strokecolor="black [3213]" strokeweight="1.5pt">
                <v:path arrowok="t"/>
                <v:textbox>
                  <w:txbxContent>
                    <w:p w:rsidR="00DA3173" w:rsidRPr="002152AF" w:rsidRDefault="00DA3173" w:rsidP="00DA3173">
                      <w:pPr>
                        <w:pStyle w:val="Heading6"/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MINISTÈRE DE L’ÉDUCATION NATIONALE ET DE LA FORMATION PROFESSIONNELLE </w:t>
                      </w:r>
                    </w:p>
                    <w:p w:rsidR="00DA3173" w:rsidRPr="002152AF" w:rsidRDefault="00DA3173" w:rsidP="00DA3173">
                      <w:pPr>
                        <w:pStyle w:val="Heading6"/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(MENFP)</w:t>
                      </w:r>
                    </w:p>
                    <w:p w:rsidR="00952399" w:rsidRDefault="00952399" w:rsidP="00952399">
                      <w:pPr>
                        <w:pStyle w:val="Heading6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FILIÈRE </w:t>
                      </w: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D’ENSEIGNEMENT GÉNÉRAL</w:t>
                      </w:r>
                    </w:p>
                    <w:p w:rsidR="00C07BD5" w:rsidRPr="002152AF" w:rsidRDefault="00C07BD5" w:rsidP="00C07BD5">
                      <w:pPr>
                        <w:pStyle w:val="Heading6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EXAMENS DE </w:t>
                      </w: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FIN D’ÉTUDES SECONDAIRES</w:t>
                      </w:r>
                    </w:p>
                    <w:p w:rsidR="00952399" w:rsidRPr="002152AF" w:rsidRDefault="00952399" w:rsidP="00952399">
                      <w:pPr>
                        <w:pStyle w:val="Heading6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SERIES : (SVT, SES, LLA, SMP)</w:t>
                      </w:r>
                    </w:p>
                    <w:p w:rsidR="00952399" w:rsidRPr="002152AF" w:rsidRDefault="00952399" w:rsidP="00952399">
                      <w:pPr>
                        <w:pStyle w:val="Heading6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SESSION ORDINAIRE</w:t>
                      </w:r>
                      <w:r w:rsidR="00C07BD5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 - </w:t>
                      </w: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JUI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N</w:t>
                      </w: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 201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6</w:t>
                      </w:r>
                    </w:p>
                    <w:p w:rsidR="00DA3173" w:rsidRPr="00315903" w:rsidRDefault="00DA3173" w:rsidP="00DA3173">
                      <w:pPr>
                        <w:pStyle w:val="Heading6"/>
                        <w:widowControl w:val="0"/>
                        <w:jc w:val="center"/>
                        <w:rPr>
                          <w:sz w:val="22"/>
                          <w:szCs w:val="22"/>
                          <w:lang w:val="fr-CA"/>
                        </w:rPr>
                      </w:pPr>
                      <w:r w:rsidRPr="00AC0AF2">
                        <w:rPr>
                          <w:rFonts w:cs="Arial"/>
                          <w:b/>
                          <w:color w:val="000000"/>
                          <w:lang w:val="fr-CA"/>
                        </w:rPr>
                        <w:t>ESPAGNOL</w:t>
                      </w:r>
                    </w:p>
                    <w:p w:rsidR="00DA3173" w:rsidRPr="00B27180" w:rsidRDefault="00DA3173" w:rsidP="00DA317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A3173" w:rsidRDefault="00DA3173" w:rsidP="00DA3173">
      <w:pPr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</w:p>
    <w:p w:rsidR="00DA3173" w:rsidRDefault="00DA3173" w:rsidP="00DA3173">
      <w:pPr>
        <w:rPr>
          <w:rFonts w:ascii="Times New Roman" w:hAnsi="Times New Roman" w:cs="Times New Roman"/>
        </w:rPr>
      </w:pPr>
    </w:p>
    <w:p w:rsidR="00DA3173" w:rsidRPr="00EF79E2" w:rsidRDefault="00DA3173" w:rsidP="00DA3173">
      <w:pPr>
        <w:spacing w:after="0"/>
        <w:rPr>
          <w:rFonts w:ascii="Times New Roman" w:hAnsi="Times New Roman" w:cs="Times New Roman"/>
          <w:b/>
          <w:i/>
          <w:sz w:val="10"/>
          <w:szCs w:val="10"/>
        </w:rPr>
      </w:pPr>
    </w:p>
    <w:p w:rsidR="00DA3173" w:rsidRPr="009D091B" w:rsidRDefault="00DA3173" w:rsidP="00DA3173">
      <w:pPr>
        <w:spacing w:after="0"/>
        <w:ind w:left="-806" w:right="-964"/>
        <w:rPr>
          <w:rFonts w:ascii="Times New Roman" w:hAnsi="Times New Roman" w:cs="Times New Roman"/>
          <w:b/>
          <w:i/>
          <w:sz w:val="18"/>
          <w:lang w:val="fr-FR"/>
        </w:rPr>
      </w:pPr>
      <w:r w:rsidRPr="009D091B">
        <w:rPr>
          <w:rFonts w:ascii="Times New Roman" w:hAnsi="Times New Roman" w:cs="Times New Roman"/>
          <w:b/>
          <w:i/>
          <w:sz w:val="18"/>
          <w:lang w:val="fr-FR"/>
        </w:rPr>
        <w:t xml:space="preserve">           </w:t>
      </w:r>
    </w:p>
    <w:p w:rsidR="00DA3173" w:rsidRPr="008F357D" w:rsidRDefault="00DA3173" w:rsidP="00DA3173">
      <w:pPr>
        <w:spacing w:after="0"/>
        <w:ind w:left="-806" w:right="-964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Consignes :</w:t>
      </w:r>
      <w:r w:rsidRPr="008F357D">
        <w:rPr>
          <w:rFonts w:ascii="Times New Roman" w:hAnsi="Times New Roman" w:cs="Times New Roman"/>
          <w:i/>
          <w:sz w:val="16"/>
          <w:szCs w:val="16"/>
          <w:lang w:val="fr-FR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1.</w:t>
      </w:r>
      <w:r w:rsidRPr="008F357D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L’usage de la calculatrice programmable est interdit</w:t>
      </w: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ab/>
        <w:t xml:space="preserve">                                 </w:t>
      </w: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2.</w:t>
      </w: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Le téléphone est interdit dans les salles</w:t>
      </w:r>
    </w:p>
    <w:p w:rsidR="00DA3173" w:rsidRPr="008F357D" w:rsidRDefault="00DA3173" w:rsidP="00DA3173">
      <w:pPr>
        <w:spacing w:after="0"/>
        <w:ind w:left="-806"/>
        <w:rPr>
          <w:rFonts w:ascii="Times New Roman" w:hAnsi="Times New Roman" w:cs="Times New Roman"/>
          <w:b/>
          <w:i/>
          <w:sz w:val="16"/>
          <w:szCs w:val="16"/>
          <w:lang w:val="fr-FR"/>
        </w:rPr>
      </w:pP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                </w:t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ab/>
        <w:t xml:space="preserve"> 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3.</w:t>
      </w: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L’épreuve comporte trois parties.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 xml:space="preserve">   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 xml:space="preserve">            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4.  Le silence est obligatoire</w:t>
      </w:r>
      <w:r w:rsidR="003F607D">
        <w:rPr>
          <w:rFonts w:ascii="Times New Roman" w:hAnsi="Times New Roman" w:cs="Times New Roman"/>
          <w:b/>
          <w:i/>
          <w:sz w:val="16"/>
          <w:szCs w:val="16"/>
          <w:lang w:val="fr-FR"/>
        </w:rPr>
        <w:t xml:space="preserve"> </w:t>
      </w:r>
    </w:p>
    <w:p w:rsidR="00DA3173" w:rsidRPr="00FA6BCD" w:rsidRDefault="00DA3173" w:rsidP="00DA3173">
      <w:pPr>
        <w:spacing w:after="0"/>
        <w:ind w:left="4858" w:firstLine="806"/>
        <w:jc w:val="center"/>
        <w:rPr>
          <w:sz w:val="16"/>
          <w:szCs w:val="16"/>
          <w:lang w:val="fr-FR"/>
        </w:rPr>
      </w:pPr>
      <w:r w:rsidRPr="00FA6BCD">
        <w:rPr>
          <w:rFonts w:ascii="Times New Roman" w:hAnsi="Times New Roman" w:cs="Times New Roman"/>
          <w:b/>
          <w:i/>
          <w:sz w:val="16"/>
          <w:szCs w:val="16"/>
          <w:lang w:val="fr-FR"/>
        </w:rPr>
        <w:t>Durée de l’épreuve :2 heures</w:t>
      </w:r>
    </w:p>
    <w:p w:rsidR="00DA3173" w:rsidRPr="00F00512" w:rsidRDefault="00DA3173" w:rsidP="00DA3173">
      <w:pPr>
        <w:tabs>
          <w:tab w:val="left" w:pos="0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fr-FR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>Coefficient : (SVT ) : 1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>(SES) : 1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 xml:space="preserve">(SPM) : 1 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>(LET / ARTS ) : 3</w:t>
      </w:r>
    </w:p>
    <w:p w:rsidR="00DA3173" w:rsidRPr="00F00512" w:rsidRDefault="00DA3173" w:rsidP="00DA3173">
      <w:pPr>
        <w:tabs>
          <w:tab w:val="left" w:pos="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EF179C" wp14:editId="4869845A">
                <wp:simplePos x="0" y="0"/>
                <wp:positionH relativeFrom="column">
                  <wp:posOffset>-791845</wp:posOffset>
                </wp:positionH>
                <wp:positionV relativeFrom="paragraph">
                  <wp:posOffset>40639</wp:posOffset>
                </wp:positionV>
                <wp:extent cx="7223760" cy="0"/>
                <wp:effectExtent l="0" t="19050" r="15240" b="19050"/>
                <wp:wrapNone/>
                <wp:docPr id="1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2.35pt,3.2pt" to="506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" strokecolor="black [3213]" strokeweight="2.25pt">
                <o:lock v:ext="edit" shapetype="f"/>
              </v:line>
            </w:pict>
          </mc:Fallback>
        </mc:AlternateContent>
      </w:r>
    </w:p>
    <w:p w:rsidR="00DA3173" w:rsidRPr="00C1222D" w:rsidRDefault="00DA3173" w:rsidP="00DA3173">
      <w:pPr>
        <w:jc w:val="center"/>
        <w:rPr>
          <w:rFonts w:ascii="Times New Roman" w:eastAsiaTheme="minorEastAsia" w:hAnsi="Times New Roman" w:cs="Times New Roman"/>
          <w:b/>
          <w:i/>
          <w:sz w:val="6"/>
          <w:szCs w:val="6"/>
          <w:lang w:val="fr-FR"/>
        </w:rPr>
        <w:sectPr w:rsidR="00DA3173" w:rsidRPr="00C1222D" w:rsidSect="00AC0AF2">
          <w:headerReference w:type="default" r:id="rId9"/>
          <w:footerReference w:type="default" r:id="rId10"/>
          <w:pgSz w:w="12240" w:h="20160" w:code="5"/>
          <w:pgMar w:top="1440" w:right="1440" w:bottom="1440" w:left="1440" w:header="720" w:footer="720" w:gutter="0"/>
          <w:cols w:sep="1" w:space="720"/>
          <w:docGrid w:linePitch="360"/>
        </w:sectPr>
      </w:pPr>
    </w:p>
    <w:p w:rsidR="00DA3173" w:rsidRPr="00A17509" w:rsidRDefault="00DA3173" w:rsidP="00DA317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Tomar decisiones</w:t>
      </w:r>
    </w:p>
    <w:p w:rsidR="00DA3173" w:rsidRPr="00B53CDE" w:rsidRDefault="00975E3E" w:rsidP="00DA3173">
      <w:pPr>
        <w:spacing w:before="120" w:after="0"/>
        <w:ind w:firstLine="720"/>
        <w:jc w:val="both"/>
        <w:rPr>
          <w:rFonts w:ascii="Times New Roman" w:hAnsi="Times New Roman" w:cs="Times New Roman"/>
        </w:rPr>
      </w:pPr>
      <w:r w:rsidRPr="00B53CDE">
        <w:rPr>
          <w:rFonts w:ascii="Times New Roman" w:hAnsi="Times New Roman" w:cs="Times New Roman"/>
        </w:rPr>
        <w:t xml:space="preserve">Según algunos estudios </w:t>
      </w:r>
      <w:r w:rsidR="00DB7E3C" w:rsidRPr="00B53CDE">
        <w:rPr>
          <w:rFonts w:ascii="Times New Roman" w:hAnsi="Times New Roman" w:cs="Times New Roman"/>
        </w:rPr>
        <w:t xml:space="preserve"> re</w:t>
      </w:r>
      <w:r w:rsidR="000D4D29" w:rsidRPr="00B53CDE">
        <w:rPr>
          <w:rFonts w:ascii="Times New Roman" w:hAnsi="Times New Roman" w:cs="Times New Roman"/>
        </w:rPr>
        <w:t>a</w:t>
      </w:r>
      <w:r w:rsidR="00DB7E3C" w:rsidRPr="00B53CDE">
        <w:rPr>
          <w:rFonts w:ascii="Times New Roman" w:hAnsi="Times New Roman" w:cs="Times New Roman"/>
        </w:rPr>
        <w:t>li</w:t>
      </w:r>
      <w:r w:rsidR="000D4D29" w:rsidRPr="00B53CDE">
        <w:rPr>
          <w:rFonts w:ascii="Times New Roman" w:hAnsi="Times New Roman" w:cs="Times New Roman"/>
        </w:rPr>
        <w:t>z</w:t>
      </w:r>
      <w:r w:rsidR="00DB7E3C" w:rsidRPr="00B53CDE">
        <w:rPr>
          <w:rFonts w:ascii="Times New Roman" w:hAnsi="Times New Roman" w:cs="Times New Roman"/>
        </w:rPr>
        <w:t>ados recientemente, la indecisión podría explicarse</w:t>
      </w:r>
      <w:r w:rsidR="00B30674" w:rsidRPr="00B53CDE">
        <w:rPr>
          <w:rFonts w:ascii="Times New Roman" w:hAnsi="Times New Roman" w:cs="Times New Roman"/>
        </w:rPr>
        <w:t xml:space="preserve"> por dos factores principales</w:t>
      </w:r>
      <w:r w:rsidR="00D86E0B" w:rsidRPr="00B53CDE">
        <w:rPr>
          <w:rFonts w:ascii="Times New Roman" w:hAnsi="Times New Roman" w:cs="Times New Roman"/>
        </w:rPr>
        <w:t>.  En primer lugar, todos tenemos un cierto</w:t>
      </w:r>
      <w:r w:rsidR="00D61C0D" w:rsidRPr="00B53CDE">
        <w:rPr>
          <w:rFonts w:ascii="Times New Roman" w:hAnsi="Times New Roman" w:cs="Times New Roman"/>
        </w:rPr>
        <w:t xml:space="preserve"> deseo de perfección, caracterizado por una incapacidad de conforma</w:t>
      </w:r>
      <w:r w:rsidR="00106277" w:rsidRPr="00B53CDE">
        <w:rPr>
          <w:rFonts w:ascii="Times New Roman" w:hAnsi="Times New Roman" w:cs="Times New Roman"/>
        </w:rPr>
        <w:t>r</w:t>
      </w:r>
      <w:r w:rsidR="00D61C0D" w:rsidRPr="00B53CDE">
        <w:rPr>
          <w:rFonts w:ascii="Times New Roman" w:hAnsi="Times New Roman" w:cs="Times New Roman"/>
        </w:rPr>
        <w:t>nos con lo que más se aproxima a lo deseado</w:t>
      </w:r>
      <w:r w:rsidR="00106277" w:rsidRPr="00B53CDE">
        <w:rPr>
          <w:rFonts w:ascii="Times New Roman" w:hAnsi="Times New Roman" w:cs="Times New Roman"/>
        </w:rPr>
        <w:t xml:space="preserve"> por la ausencia de al</w:t>
      </w:r>
      <w:r w:rsidR="00380C94" w:rsidRPr="00B53CDE">
        <w:rPr>
          <w:rFonts w:ascii="Times New Roman" w:hAnsi="Times New Roman" w:cs="Times New Roman"/>
        </w:rPr>
        <w:t>go</w:t>
      </w:r>
      <w:r w:rsidR="00BA1264" w:rsidRPr="00B53CDE">
        <w:rPr>
          <w:rFonts w:ascii="Times New Roman" w:hAnsi="Times New Roman" w:cs="Times New Roman"/>
        </w:rPr>
        <w:t xml:space="preserve"> mejor</w:t>
      </w:r>
      <w:r w:rsidR="00941F89" w:rsidRPr="00B53CDE">
        <w:rPr>
          <w:rFonts w:ascii="Times New Roman" w:hAnsi="Times New Roman" w:cs="Times New Roman"/>
        </w:rPr>
        <w:t>.</w:t>
      </w:r>
      <w:r w:rsidR="002B1292" w:rsidRPr="00B53CDE">
        <w:rPr>
          <w:rFonts w:ascii="Times New Roman" w:hAnsi="Times New Roman" w:cs="Times New Roman"/>
        </w:rPr>
        <w:t xml:space="preserve">  En segundo lugar, siempre existe el temor de cometer un error.</w:t>
      </w:r>
      <w:r w:rsidR="005A55B0" w:rsidRPr="00B53CDE">
        <w:rPr>
          <w:rFonts w:ascii="Times New Roman" w:hAnsi="Times New Roman" w:cs="Times New Roman"/>
        </w:rPr>
        <w:t xml:space="preserve">   Desgraciadamente, el riesgo es inherente en cualquier decisión.</w:t>
      </w:r>
    </w:p>
    <w:p w:rsidR="00DA3173" w:rsidRPr="00B53CDE" w:rsidRDefault="00840183" w:rsidP="00DA3173">
      <w:pPr>
        <w:spacing w:before="120" w:after="0"/>
        <w:ind w:firstLine="720"/>
        <w:jc w:val="both"/>
        <w:rPr>
          <w:rFonts w:ascii="Times New Roman" w:hAnsi="Times New Roman" w:cs="Times New Roman"/>
        </w:rPr>
      </w:pPr>
      <w:r w:rsidRPr="00B53CDE">
        <w:rPr>
          <w:rFonts w:ascii="Times New Roman" w:hAnsi="Times New Roman" w:cs="Times New Roman"/>
        </w:rPr>
        <w:t>Los expertos en manejo</w:t>
      </w:r>
      <w:r w:rsidR="00E426BC" w:rsidRPr="00B53CDE">
        <w:rPr>
          <w:rFonts w:ascii="Times New Roman" w:hAnsi="Times New Roman" w:cs="Times New Roman"/>
        </w:rPr>
        <w:t xml:space="preserve"> de empresa han desarrollado</w:t>
      </w:r>
      <w:r w:rsidR="009D6FAC" w:rsidRPr="00B53CDE">
        <w:rPr>
          <w:rFonts w:ascii="Times New Roman" w:hAnsi="Times New Roman" w:cs="Times New Roman"/>
        </w:rPr>
        <w:t xml:space="preserve"> diferentes métodos para ayudar</w:t>
      </w:r>
      <w:r w:rsidR="00802B1A" w:rsidRPr="00B53CDE">
        <w:rPr>
          <w:rFonts w:ascii="Times New Roman" w:hAnsi="Times New Roman" w:cs="Times New Roman"/>
        </w:rPr>
        <w:t xml:space="preserve"> </w:t>
      </w:r>
      <w:r w:rsidR="00FD1033">
        <w:rPr>
          <w:rFonts w:ascii="Times New Roman" w:hAnsi="Times New Roman" w:cs="Times New Roman"/>
        </w:rPr>
        <w:t xml:space="preserve">a </w:t>
      </w:r>
      <w:r w:rsidR="00802B1A" w:rsidRPr="00B53CDE">
        <w:rPr>
          <w:rFonts w:ascii="Times New Roman" w:hAnsi="Times New Roman" w:cs="Times New Roman"/>
        </w:rPr>
        <w:t>sus empleados a tomar decisiones.  En general, estos</w:t>
      </w:r>
      <w:r w:rsidR="003E53FC" w:rsidRPr="00B53CDE">
        <w:rPr>
          <w:rFonts w:ascii="Times New Roman" w:hAnsi="Times New Roman" w:cs="Times New Roman"/>
        </w:rPr>
        <w:t xml:space="preserve"> expertos aconsejan lo siguiente:</w:t>
      </w:r>
      <w:r w:rsidR="006921D8" w:rsidRPr="00B53CDE">
        <w:rPr>
          <w:rFonts w:ascii="Times New Roman" w:hAnsi="Times New Roman" w:cs="Times New Roman"/>
        </w:rPr>
        <w:t xml:space="preserve"> 1) identificar el problema; 2) re</w:t>
      </w:r>
      <w:r w:rsidR="00810240" w:rsidRPr="00B53CDE">
        <w:rPr>
          <w:rFonts w:ascii="Times New Roman" w:hAnsi="Times New Roman" w:cs="Times New Roman"/>
        </w:rPr>
        <w:t>coger toda la información</w:t>
      </w:r>
      <w:r w:rsidR="004E7BE8" w:rsidRPr="00B53CDE">
        <w:rPr>
          <w:rFonts w:ascii="Times New Roman" w:hAnsi="Times New Roman" w:cs="Times New Roman"/>
        </w:rPr>
        <w:t xml:space="preserve"> posible; 3) estudiar las al</w:t>
      </w:r>
      <w:r w:rsidR="00C422BE" w:rsidRPr="00B53CDE">
        <w:rPr>
          <w:rFonts w:ascii="Times New Roman" w:hAnsi="Times New Roman" w:cs="Times New Roman"/>
        </w:rPr>
        <w:t xml:space="preserve">ternativas y, finalmente, </w:t>
      </w:r>
      <w:r w:rsidR="002627DF" w:rsidRPr="00B53CDE">
        <w:rPr>
          <w:rFonts w:ascii="Times New Roman" w:hAnsi="Times New Roman" w:cs="Times New Roman"/>
        </w:rPr>
        <w:t>4)</w:t>
      </w:r>
      <w:r w:rsidR="007879AE" w:rsidRPr="00B53CDE">
        <w:rPr>
          <w:rFonts w:ascii="Times New Roman" w:hAnsi="Times New Roman" w:cs="Times New Roman"/>
        </w:rPr>
        <w:t xml:space="preserve"> hacer la elección.</w:t>
      </w:r>
    </w:p>
    <w:p w:rsidR="00371896" w:rsidRPr="00B53CDE" w:rsidRDefault="00371896" w:rsidP="00DA3173">
      <w:pPr>
        <w:spacing w:before="120" w:after="0"/>
        <w:ind w:firstLine="720"/>
        <w:jc w:val="both"/>
        <w:rPr>
          <w:rFonts w:ascii="Times New Roman" w:hAnsi="Times New Roman" w:cs="Times New Roman"/>
        </w:rPr>
      </w:pPr>
      <w:r w:rsidRPr="00B53CDE">
        <w:rPr>
          <w:rFonts w:ascii="Times New Roman" w:hAnsi="Times New Roman" w:cs="Times New Roman"/>
        </w:rPr>
        <w:t xml:space="preserve">Comience por </w:t>
      </w:r>
      <w:r w:rsidR="003A76FB" w:rsidRPr="00B53CDE">
        <w:rPr>
          <w:rFonts w:ascii="Times New Roman" w:hAnsi="Times New Roman" w:cs="Times New Roman"/>
        </w:rPr>
        <w:t>fijarse un tiempo límite para tomar</w:t>
      </w:r>
      <w:r w:rsidR="00F023F0" w:rsidRPr="00B53CDE">
        <w:rPr>
          <w:rFonts w:ascii="Times New Roman" w:hAnsi="Times New Roman" w:cs="Times New Roman"/>
        </w:rPr>
        <w:t xml:space="preserve"> la decisión.  Asegúrese de</w:t>
      </w:r>
      <w:r w:rsidR="00F9174B" w:rsidRPr="00B53CDE">
        <w:rPr>
          <w:rFonts w:ascii="Times New Roman" w:hAnsi="Times New Roman" w:cs="Times New Roman"/>
        </w:rPr>
        <w:t xml:space="preserve"> que no la aplazará</w:t>
      </w:r>
      <w:r w:rsidR="009E03E9" w:rsidRPr="00B53CDE">
        <w:rPr>
          <w:rFonts w:ascii="Times New Roman" w:hAnsi="Times New Roman" w:cs="Times New Roman"/>
        </w:rPr>
        <w:t xml:space="preserve"> </w:t>
      </w:r>
      <w:r w:rsidR="000F1941" w:rsidRPr="00B53CDE">
        <w:rPr>
          <w:rFonts w:ascii="Times New Roman" w:hAnsi="Times New Roman" w:cs="Times New Roman"/>
        </w:rPr>
        <w:t xml:space="preserve">indefinidamente.  </w:t>
      </w:r>
      <w:r w:rsidR="003F607D" w:rsidRPr="00B53CDE">
        <w:rPr>
          <w:rFonts w:ascii="Times New Roman" w:hAnsi="Times New Roman" w:cs="Times New Roman"/>
        </w:rPr>
        <w:t>Luego, analice y defina</w:t>
      </w:r>
      <w:r w:rsidR="0036219A" w:rsidRPr="00B53CDE">
        <w:rPr>
          <w:rFonts w:ascii="Times New Roman" w:hAnsi="Times New Roman" w:cs="Times New Roman"/>
        </w:rPr>
        <w:t xml:space="preserve"> el problema para evitar el peligro de un falso punto de vista que podría llevarlo a una conclusión </w:t>
      </w:r>
      <w:r w:rsidR="00870F52" w:rsidRPr="00B53CDE">
        <w:rPr>
          <w:rFonts w:ascii="Times New Roman" w:hAnsi="Times New Roman" w:cs="Times New Roman"/>
        </w:rPr>
        <w:t>e</w:t>
      </w:r>
      <w:r w:rsidR="0036219A" w:rsidRPr="00B53CDE">
        <w:rPr>
          <w:rFonts w:ascii="Times New Roman" w:hAnsi="Times New Roman" w:cs="Times New Roman"/>
        </w:rPr>
        <w:t>quivocada.</w:t>
      </w:r>
    </w:p>
    <w:p w:rsidR="00F37895" w:rsidRPr="00B53CDE" w:rsidRDefault="007D453C" w:rsidP="00AD2705">
      <w:pPr>
        <w:pStyle w:val="ListParagraph"/>
        <w:spacing w:after="120" w:line="240" w:lineRule="auto"/>
        <w:ind w:left="0" w:firstLine="708"/>
        <w:rPr>
          <w:rFonts w:ascii="Times New Roman" w:hAnsi="Times New Roman" w:cs="Times New Roman"/>
          <w:lang w:val="es-MX"/>
        </w:rPr>
      </w:pPr>
      <w:r w:rsidRPr="00B53CDE">
        <w:rPr>
          <w:rFonts w:ascii="Times New Roman" w:hAnsi="Times New Roman" w:cs="Times New Roman"/>
          <w:lang w:val="es-MX"/>
        </w:rPr>
        <w:t>Una vez clarificado el problema, reúna</w:t>
      </w:r>
      <w:r w:rsidR="00FD1033">
        <w:rPr>
          <w:rFonts w:ascii="Times New Roman" w:hAnsi="Times New Roman" w:cs="Times New Roman"/>
          <w:lang w:val="es-MX"/>
        </w:rPr>
        <w:t xml:space="preserve"> toda</w:t>
      </w:r>
      <w:r w:rsidRPr="00B53CDE">
        <w:rPr>
          <w:rFonts w:ascii="Times New Roman" w:hAnsi="Times New Roman" w:cs="Times New Roman"/>
          <w:lang w:val="es-MX"/>
        </w:rPr>
        <w:t xml:space="preserve"> la información posible sobre el</w:t>
      </w:r>
      <w:r w:rsidR="00870F52" w:rsidRPr="00B53CDE">
        <w:rPr>
          <w:rFonts w:ascii="Times New Roman" w:hAnsi="Times New Roman" w:cs="Times New Roman"/>
          <w:lang w:val="es-MX"/>
        </w:rPr>
        <w:t xml:space="preserve"> caso.  El riesgo de cometer un</w:t>
      </w:r>
      <w:r w:rsidR="00F37895" w:rsidRPr="00B53CDE">
        <w:rPr>
          <w:rFonts w:ascii="Times New Roman" w:hAnsi="Times New Roman" w:cs="Times New Roman"/>
          <w:lang w:val="es-MX"/>
        </w:rPr>
        <w:t xml:space="preserve"> error es menor cuando se dispone de una cantidad suficiente de material de consulta.</w:t>
      </w:r>
    </w:p>
    <w:p w:rsidR="00DA3173" w:rsidRPr="00B53CDE" w:rsidRDefault="00AD2705" w:rsidP="00AD2705">
      <w:pPr>
        <w:pStyle w:val="ListParagraph"/>
        <w:spacing w:after="120" w:line="240" w:lineRule="auto"/>
        <w:ind w:left="0" w:firstLine="708"/>
        <w:rPr>
          <w:rFonts w:ascii="Times New Roman" w:hAnsi="Times New Roman" w:cs="Times New Roman"/>
          <w:lang w:val="es-MX"/>
        </w:rPr>
        <w:sectPr w:rsidR="00DA3173" w:rsidRPr="00B53CDE" w:rsidSect="00527251">
          <w:type w:val="continuous"/>
          <w:pgSz w:w="12240" w:h="20160" w:code="5"/>
          <w:pgMar w:top="1440" w:right="720" w:bottom="1440" w:left="720" w:header="720" w:footer="720" w:gutter="0"/>
          <w:cols w:sep="1" w:space="706"/>
          <w:docGrid w:linePitch="360"/>
        </w:sectPr>
      </w:pPr>
      <w:r w:rsidRPr="00B53CDE">
        <w:rPr>
          <w:rFonts w:ascii="Times New Roman" w:hAnsi="Times New Roman" w:cs="Times New Roman"/>
          <w:lang w:val="es-MX"/>
        </w:rPr>
        <w:t xml:space="preserve">Haga una lista </w:t>
      </w:r>
      <w:r w:rsidR="00F37895" w:rsidRPr="00B53CDE">
        <w:rPr>
          <w:rFonts w:ascii="Times New Roman" w:hAnsi="Times New Roman" w:cs="Times New Roman"/>
          <w:lang w:val="es-MX"/>
        </w:rPr>
        <w:t>de todas las alternativas, con</w:t>
      </w:r>
      <w:r w:rsidRPr="00B53CDE">
        <w:rPr>
          <w:rFonts w:ascii="Times New Roman" w:hAnsi="Times New Roman" w:cs="Times New Roman"/>
          <w:lang w:val="es-MX"/>
        </w:rPr>
        <w:t xml:space="preserve"> sus ventajas</w:t>
      </w:r>
      <w:r w:rsidR="00DB5DB8" w:rsidRPr="00B53CDE">
        <w:rPr>
          <w:rFonts w:ascii="Times New Roman" w:hAnsi="Times New Roman" w:cs="Times New Roman"/>
          <w:lang w:val="es-MX"/>
        </w:rPr>
        <w:t xml:space="preserve"> y desventajas.  Vaya luego eliminando por orden de importancia cada una de las alternativas hasta dejar las dos o tres más factibles</w:t>
      </w:r>
      <w:r w:rsidR="00201F9C" w:rsidRPr="00B53CDE">
        <w:rPr>
          <w:rFonts w:ascii="Times New Roman" w:hAnsi="Times New Roman" w:cs="Times New Roman"/>
          <w:lang w:val="es-MX"/>
        </w:rPr>
        <w:t xml:space="preserve"> y prometedoras de éxito</w:t>
      </w:r>
      <w:r w:rsidR="00657433" w:rsidRPr="00B53CDE">
        <w:rPr>
          <w:rFonts w:ascii="Times New Roman" w:hAnsi="Times New Roman" w:cs="Times New Roman"/>
          <w:lang w:val="es-MX"/>
        </w:rPr>
        <w:t xml:space="preserve">.  Si </w:t>
      </w:r>
      <w:r w:rsidR="00960141">
        <w:rPr>
          <w:rFonts w:ascii="Times New Roman" w:hAnsi="Times New Roman" w:cs="Times New Roman"/>
          <w:lang w:val="es-MX"/>
        </w:rPr>
        <w:t>en esta etapa del proceso usted</w:t>
      </w:r>
      <w:r w:rsidR="00452BF5" w:rsidRPr="00B53CDE">
        <w:rPr>
          <w:rFonts w:ascii="Times New Roman" w:hAnsi="Times New Roman" w:cs="Times New Roman"/>
          <w:lang w:val="es-MX"/>
        </w:rPr>
        <w:t xml:space="preserve"> aún no puede decidirse, </w:t>
      </w:r>
      <w:r w:rsidR="002627DF" w:rsidRPr="00B53CDE">
        <w:rPr>
          <w:rFonts w:ascii="Times New Roman" w:hAnsi="Times New Roman" w:cs="Times New Roman"/>
          <w:lang w:val="es-MX"/>
        </w:rPr>
        <w:t>“consulte</w:t>
      </w:r>
      <w:r w:rsidR="00452BF5" w:rsidRPr="00B53CDE">
        <w:rPr>
          <w:rFonts w:ascii="Times New Roman" w:hAnsi="Times New Roman" w:cs="Times New Roman"/>
          <w:lang w:val="es-MX"/>
        </w:rPr>
        <w:t xml:space="preserve"> con</w:t>
      </w:r>
      <w:r w:rsidR="00AD376A" w:rsidRPr="00B53CDE">
        <w:rPr>
          <w:rFonts w:ascii="Times New Roman" w:hAnsi="Times New Roman" w:cs="Times New Roman"/>
          <w:lang w:val="es-MX"/>
        </w:rPr>
        <w:t xml:space="preserve"> su almohada</w:t>
      </w:r>
      <w:r w:rsidR="00087B51" w:rsidRPr="00B53CDE">
        <w:rPr>
          <w:rFonts w:ascii="Times New Roman" w:hAnsi="Times New Roman" w:cs="Times New Roman"/>
          <w:lang w:val="es-MX"/>
        </w:rPr>
        <w:t>,” ya que la mente</w:t>
      </w:r>
      <w:r w:rsidR="005E483F" w:rsidRPr="00B53CDE">
        <w:rPr>
          <w:rFonts w:ascii="Times New Roman" w:hAnsi="Times New Roman" w:cs="Times New Roman"/>
          <w:lang w:val="es-MX"/>
        </w:rPr>
        <w:t xml:space="preserve"> seguirá trabajando durante sus horas de reposo.  Con frecuencia sucede que a la mañana siguiente las cosas se ven con una clari</w:t>
      </w:r>
      <w:r w:rsidR="002627DF" w:rsidRPr="00B53CDE">
        <w:rPr>
          <w:rFonts w:ascii="Times New Roman" w:hAnsi="Times New Roman" w:cs="Times New Roman"/>
          <w:lang w:val="es-MX"/>
        </w:rPr>
        <w:t>d</w:t>
      </w:r>
      <w:r w:rsidR="005E483F" w:rsidRPr="00B53CDE">
        <w:rPr>
          <w:rFonts w:ascii="Times New Roman" w:hAnsi="Times New Roman" w:cs="Times New Roman"/>
          <w:lang w:val="es-MX"/>
        </w:rPr>
        <w:t>ad sorprendente.</w:t>
      </w:r>
    </w:p>
    <w:p w:rsidR="00DA3173" w:rsidRPr="002F540A" w:rsidRDefault="00C20F88" w:rsidP="00DA3173">
      <w:pPr>
        <w:pStyle w:val="ListParagraph"/>
        <w:spacing w:after="120" w:line="240" w:lineRule="auto"/>
        <w:ind w:left="0"/>
        <w:rPr>
          <w:rFonts w:ascii="Times New Roman" w:eastAsiaTheme="minorEastAsia" w:hAnsi="Times New Roman" w:cs="Times New Roman"/>
          <w:b/>
          <w:i/>
          <w:sz w:val="18"/>
          <w:szCs w:val="1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D5779" wp14:editId="7E91AFAB">
                <wp:simplePos x="0" y="0"/>
                <wp:positionH relativeFrom="column">
                  <wp:posOffset>3531601</wp:posOffset>
                </wp:positionH>
                <wp:positionV relativeFrom="paragraph">
                  <wp:posOffset>130140</wp:posOffset>
                </wp:positionV>
                <wp:extent cx="3357360" cy="453600"/>
                <wp:effectExtent l="0" t="0" r="14605" b="2286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7360" cy="45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F88" w:rsidRDefault="00DA3173" w:rsidP="00DA31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III- COMPETENCIA LINGÜ</w:t>
                            </w:r>
                            <w:r w:rsidRPr="00DC2B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STICA Y LÉXICA </w:t>
                            </w:r>
                          </w:p>
                          <w:p w:rsidR="00DA3173" w:rsidRPr="007B1C6E" w:rsidRDefault="00DA3173" w:rsidP="00DA31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(30 %)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78.1pt;margin-top:10.25pt;width:264.3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" fillcolor="white [3201]" strokeweight=".5pt">
                <v:path arrowok="t"/>
                <v:textbox>
                  <w:txbxContent>
                    <w:p w:rsidR="00C20F88" w:rsidRDefault="00DA3173" w:rsidP="00DA31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III- COMPETENCIA LINGÜ</w:t>
                      </w:r>
                      <w:r w:rsidRPr="00DC2B7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Í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STICA Y LÉXICA </w:t>
                      </w:r>
                    </w:p>
                    <w:p w:rsidR="00DA3173" w:rsidRPr="007B1C6E" w:rsidRDefault="00DA3173" w:rsidP="00DA31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(30 %)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8EA3E" wp14:editId="78BF21B7">
                <wp:simplePos x="0" y="0"/>
                <wp:positionH relativeFrom="column">
                  <wp:posOffset>-36615</wp:posOffset>
                </wp:positionH>
                <wp:positionV relativeFrom="paragraph">
                  <wp:posOffset>128270</wp:posOffset>
                </wp:positionV>
                <wp:extent cx="3219450" cy="238125"/>
                <wp:effectExtent l="0" t="0" r="19050" b="2857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173" w:rsidRPr="006D0E62" w:rsidRDefault="00DA3173" w:rsidP="00DA31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270"/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360694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C</w:t>
                            </w:r>
                            <w:r w:rsidRPr="00360694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</w:rPr>
                              <w:t>OMPETENCIA INTERPRETATIVA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</w:rPr>
                              <w:t xml:space="preserve"> (30 %)</w:t>
                            </w:r>
                          </w:p>
                          <w:p w:rsidR="00DA3173" w:rsidRPr="007B1C6E" w:rsidRDefault="00DA3173" w:rsidP="00DA31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2.9pt;margin-top:10.1pt;width:253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" fillcolor="white [3201]" strokeweight=".5pt">
                <v:path arrowok="t"/>
                <v:textbox>
                  <w:txbxContent>
                    <w:p w:rsidR="00DA3173" w:rsidRPr="006D0E62" w:rsidRDefault="00DA3173" w:rsidP="00DA31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270"/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  <w:t>I</w:t>
                      </w: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360694">
                        <w:rPr>
                          <w:rFonts w:ascii="Times New Roman" w:eastAsiaTheme="minorEastAsia" w:hAnsi="Times New Roman" w:cs="Times New Roman"/>
                          <w:b/>
                        </w:rPr>
                        <w:t>C</w:t>
                      </w:r>
                      <w:r w:rsidRPr="00360694">
                        <w:rPr>
                          <w:rFonts w:ascii="Times New Roman" w:eastAsiaTheme="minorEastAsia" w:hAnsi="Times New Roman" w:cs="Times New Roman"/>
                          <w:b/>
                          <w:i/>
                        </w:rPr>
                        <w:t>OMPETENCIA INTERPRETATIVA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i/>
                        </w:rPr>
                        <w:t xml:space="preserve"> (30 %)</w:t>
                      </w:r>
                    </w:p>
                    <w:p w:rsidR="00DA3173" w:rsidRPr="007B1C6E" w:rsidRDefault="00DA3173" w:rsidP="00DA31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3173" w:rsidRPr="002F540A" w:rsidRDefault="00DA3173" w:rsidP="00DA3173">
      <w:pPr>
        <w:rPr>
          <w:rFonts w:ascii="Times New Roman" w:hAnsi="Times New Roman" w:cs="Times New Roman"/>
          <w:sz w:val="18"/>
          <w:szCs w:val="18"/>
          <w:lang w:val="es-ES"/>
        </w:rPr>
        <w:sectPr w:rsidR="00DA3173" w:rsidRPr="002F540A" w:rsidSect="00527251">
          <w:type w:val="continuous"/>
          <w:pgSz w:w="12240" w:h="20160" w:code="5"/>
          <w:pgMar w:top="1440" w:right="720" w:bottom="1440" w:left="720" w:header="720" w:footer="720" w:gutter="0"/>
          <w:cols w:sep="1" w:space="706"/>
          <w:docGrid w:linePitch="360"/>
        </w:sectPr>
      </w:pPr>
    </w:p>
    <w:p w:rsidR="00DA3173" w:rsidRPr="002F540A" w:rsidRDefault="00DA3173" w:rsidP="00DA3173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DA3173" w:rsidRPr="00E7143A" w:rsidRDefault="00960141" w:rsidP="00DA3173">
      <w:pPr>
        <w:jc w:val="both"/>
        <w:rPr>
          <w:rFonts w:ascii="Times New Roman" w:eastAsiaTheme="minorEastAsia" w:hAnsi="Times New Roman" w:cs="Times New Roman"/>
          <w:b/>
          <w:i/>
        </w:rPr>
      </w:pPr>
      <w:r w:rsidRPr="00E7143A">
        <w:rPr>
          <w:rFonts w:ascii="Times New Roman" w:eastAsiaTheme="minorEastAsia" w:hAnsi="Times New Roman" w:cs="Times New Roman"/>
          <w:b/>
          <w:i/>
        </w:rPr>
        <w:t>Comprender y contestar</w:t>
      </w:r>
    </w:p>
    <w:p w:rsidR="00DA3173" w:rsidRPr="00215E7E" w:rsidRDefault="00730230" w:rsidP="00DA317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Decir qué aconsejan algunos expertos</w:t>
      </w:r>
      <w:r w:rsidR="00B5765C">
        <w:rPr>
          <w:rFonts w:ascii="Times New Roman" w:hAnsi="Times New Roman" w:cs="Times New Roman"/>
        </w:rPr>
        <w:t xml:space="preserve"> para facilitar el proceso de tomar decisiones</w:t>
      </w:r>
      <w:r w:rsidR="00436183">
        <w:rPr>
          <w:rFonts w:ascii="Times New Roman" w:hAnsi="Times New Roman" w:cs="Times New Roman"/>
        </w:rPr>
        <w:t>.</w:t>
      </w:r>
    </w:p>
    <w:p w:rsidR="00DA3173" w:rsidRPr="00960141" w:rsidRDefault="00BB65FA" w:rsidP="00DA317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Justificar lo que significa, según el autor, la oración “</w:t>
      </w:r>
      <w:r w:rsidRPr="00960141">
        <w:rPr>
          <w:rFonts w:ascii="Times New Roman" w:hAnsi="Times New Roman" w:cs="Times New Roman"/>
          <w:i/>
        </w:rPr>
        <w:t>es bueno consultar con la almohada</w:t>
      </w:r>
      <w:r w:rsidR="00F7380E">
        <w:rPr>
          <w:rFonts w:ascii="Times New Roman" w:hAnsi="Times New Roman" w:cs="Times New Roman"/>
          <w:i/>
        </w:rPr>
        <w:t>”</w:t>
      </w:r>
      <w:r w:rsidRPr="00960141">
        <w:rPr>
          <w:rFonts w:ascii="Times New Roman" w:hAnsi="Times New Roman" w:cs="Times New Roman"/>
          <w:i/>
        </w:rPr>
        <w:t>.</w:t>
      </w:r>
    </w:p>
    <w:p w:rsidR="00DA3173" w:rsidRPr="00215E7E" w:rsidRDefault="00BB65FA" w:rsidP="00DA317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Precisar los dos factores principales que podrían explicar este fenómeno de la indecisión</w:t>
      </w:r>
    </w:p>
    <w:p w:rsidR="00DA3173" w:rsidRPr="002E20AC" w:rsidRDefault="00DA3173" w:rsidP="00DA3173">
      <w:pPr>
        <w:pStyle w:val="ListParagraph"/>
        <w:tabs>
          <w:tab w:val="left" w:pos="-450"/>
          <w:tab w:val="left" w:pos="180"/>
          <w:tab w:val="left" w:pos="450"/>
        </w:tabs>
        <w:spacing w:after="60" w:line="240" w:lineRule="auto"/>
        <w:ind w:left="180" w:right="-58"/>
        <w:jc w:val="both"/>
        <w:rPr>
          <w:rFonts w:ascii="Times New Roman" w:hAnsi="Times New Roman" w:cs="Times New Roman"/>
          <w:sz w:val="21"/>
          <w:szCs w:val="21"/>
        </w:rPr>
      </w:pPr>
    </w:p>
    <w:p w:rsidR="00DA3173" w:rsidRPr="00DC2B75" w:rsidRDefault="00DA3173" w:rsidP="00DA317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1EE1B" wp14:editId="7658488A">
                <wp:simplePos x="0" y="0"/>
                <wp:positionH relativeFrom="column">
                  <wp:posOffset>13120</wp:posOffset>
                </wp:positionH>
                <wp:positionV relativeFrom="paragraph">
                  <wp:posOffset>60960</wp:posOffset>
                </wp:positionV>
                <wp:extent cx="2766060" cy="247650"/>
                <wp:effectExtent l="0" t="0" r="1524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606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173" w:rsidRPr="006D0E62" w:rsidRDefault="00DA3173" w:rsidP="00DA3173">
                            <w:p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0E6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II- </w:t>
                            </w: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 xml:space="preserve">COMPETENCIA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DISCURSIVA (40</w:t>
                            </w:r>
                            <w:r w:rsidRPr="006F7BBC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%)</w:t>
                            </w: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.05pt;margin-top:4.8pt;width:217.8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" fillcolor="white [3201]" strokeweight=".5pt">
                <v:path arrowok="t"/>
                <v:textbox>
                  <w:txbxContent>
                    <w:p w:rsidR="00DA3173" w:rsidRPr="006D0E62" w:rsidRDefault="00DA3173" w:rsidP="00DA3173">
                      <w:p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0E62">
                        <w:rPr>
                          <w:rFonts w:ascii="Times New Roman" w:hAnsi="Times New Roman" w:cs="Times New Roman"/>
                          <w:b/>
                        </w:rPr>
                        <w:t xml:space="preserve">II- </w:t>
                      </w: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</w:rPr>
                        <w:t xml:space="preserve">COMPETENCIA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</w:rPr>
                        <w:t>DISCURSIVA (40</w:t>
                      </w:r>
                      <w:r w:rsidRPr="006F7BBC">
                        <w:rPr>
                          <w:rFonts w:ascii="Times New Roman" w:eastAsiaTheme="minorEastAsia" w:hAnsi="Times New Roman" w:cs="Times New Roman"/>
                          <w:b/>
                        </w:rPr>
                        <w:t>%)</w:t>
                      </w: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A3173" w:rsidRDefault="00DA3173" w:rsidP="00DA3173">
      <w:pPr>
        <w:tabs>
          <w:tab w:val="left" w:pos="0"/>
        </w:tabs>
        <w:jc w:val="both"/>
        <w:rPr>
          <w:rFonts w:ascii="Times New Roman" w:eastAsiaTheme="minorEastAsia" w:hAnsi="Times New Roman" w:cs="Times New Roman"/>
          <w:b/>
          <w:i/>
        </w:rPr>
      </w:pPr>
    </w:p>
    <w:p w:rsidR="00DA3173" w:rsidRDefault="00DA3173" w:rsidP="00DA3173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</w:tabs>
        <w:ind w:left="180" w:hanging="180"/>
        <w:jc w:val="both"/>
        <w:rPr>
          <w:rFonts w:ascii="Times New Roman" w:eastAsiaTheme="minorEastAsia" w:hAnsi="Times New Roman" w:cs="Times New Roman"/>
          <w:b/>
          <w:i/>
        </w:rPr>
      </w:pPr>
      <w:r>
        <w:rPr>
          <w:rFonts w:ascii="Times New Roman" w:eastAsiaTheme="minorEastAsia" w:hAnsi="Times New Roman" w:cs="Times New Roman"/>
          <w:b/>
          <w:i/>
        </w:rPr>
        <w:t>Contes</w:t>
      </w:r>
      <w:r w:rsidR="00D309F9">
        <w:rPr>
          <w:rFonts w:ascii="Times New Roman" w:eastAsiaTheme="minorEastAsia" w:hAnsi="Times New Roman" w:cs="Times New Roman"/>
          <w:b/>
          <w:i/>
        </w:rPr>
        <w:t>tar en pocas palabras</w:t>
      </w:r>
      <w:r>
        <w:rPr>
          <w:rFonts w:ascii="Times New Roman" w:eastAsiaTheme="minorEastAsia" w:hAnsi="Times New Roman" w:cs="Times New Roman"/>
          <w:b/>
          <w:i/>
        </w:rPr>
        <w:t xml:space="preserve"> (15 pts</w:t>
      </w:r>
      <w:r w:rsidR="002A36C3">
        <w:rPr>
          <w:rFonts w:ascii="Times New Roman" w:eastAsiaTheme="minorEastAsia" w:hAnsi="Times New Roman" w:cs="Times New Roman"/>
          <w:b/>
          <w:i/>
        </w:rPr>
        <w:t>.</w:t>
      </w:r>
      <w:r>
        <w:rPr>
          <w:rFonts w:ascii="Times New Roman" w:eastAsiaTheme="minorEastAsia" w:hAnsi="Times New Roman" w:cs="Times New Roman"/>
          <w:b/>
          <w:i/>
        </w:rPr>
        <w:t>)</w:t>
      </w:r>
    </w:p>
    <w:p w:rsidR="00DA3173" w:rsidRPr="00EE6ACF" w:rsidRDefault="00DA3173" w:rsidP="00DA3173">
      <w:pPr>
        <w:ind w:left="18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¿</w:t>
      </w:r>
      <w:r w:rsidR="000E0447">
        <w:rPr>
          <w:rFonts w:ascii="Times New Roman" w:eastAsiaTheme="minorEastAsia" w:hAnsi="Times New Roman" w:cs="Times New Roman"/>
        </w:rPr>
        <w:t>Cuáles son algunas de las ventajas de tener un uniforme para la escuela</w:t>
      </w:r>
      <w:r>
        <w:rPr>
          <w:rFonts w:ascii="Times New Roman" w:eastAsiaTheme="minorEastAsia" w:hAnsi="Times New Roman" w:cs="Times New Roman"/>
        </w:rPr>
        <w:t>?</w:t>
      </w:r>
      <w:r w:rsidR="003843F7">
        <w:rPr>
          <w:rFonts w:ascii="Times New Roman" w:eastAsiaTheme="minorEastAsia" w:hAnsi="Times New Roman" w:cs="Times New Roman"/>
        </w:rPr>
        <w:t xml:space="preserve"> (3 respuestas)</w:t>
      </w:r>
    </w:p>
    <w:p w:rsidR="00DA3173" w:rsidRDefault="00DA3173" w:rsidP="00DA3173">
      <w:pPr>
        <w:pStyle w:val="ListParagraph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______________________________________</w:t>
      </w:r>
    </w:p>
    <w:p w:rsidR="00DA3173" w:rsidRDefault="00DA3173" w:rsidP="00DA3173">
      <w:pPr>
        <w:pStyle w:val="ListParagraph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______________________________________</w:t>
      </w:r>
    </w:p>
    <w:p w:rsidR="00DA3173" w:rsidRDefault="00DA3173" w:rsidP="00DA3173">
      <w:pPr>
        <w:pStyle w:val="ListParagraph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______________________________________</w:t>
      </w:r>
    </w:p>
    <w:p w:rsidR="00DA3173" w:rsidRPr="000779B1" w:rsidRDefault="00DA3173" w:rsidP="00DA3173">
      <w:pPr>
        <w:jc w:val="both"/>
        <w:rPr>
          <w:rFonts w:ascii="Times New Roman" w:eastAsiaTheme="minorEastAsia" w:hAnsi="Times New Roman" w:cs="Times New Roman"/>
          <w:b/>
          <w:i/>
          <w:lang w:val="es-ES"/>
        </w:rPr>
      </w:pPr>
    </w:p>
    <w:p w:rsidR="00DA3173" w:rsidRPr="000779B1" w:rsidRDefault="00DA3173" w:rsidP="00DA3173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Times New Roman" w:eastAsiaTheme="minorEastAsia" w:hAnsi="Times New Roman" w:cs="Times New Roman"/>
          <w:b/>
          <w:i/>
        </w:rPr>
      </w:pPr>
      <w:r w:rsidRPr="000779B1">
        <w:rPr>
          <w:rFonts w:ascii="Times New Roman" w:eastAsiaTheme="minorEastAsia" w:hAnsi="Times New Roman" w:cs="Times New Roman"/>
          <w:b/>
          <w:i/>
        </w:rPr>
        <w:t>Redactar en quince líneas</w:t>
      </w:r>
      <w:r w:rsidR="00E35F5F">
        <w:rPr>
          <w:rFonts w:ascii="Times New Roman" w:eastAsiaTheme="minorEastAsia" w:hAnsi="Times New Roman" w:cs="Times New Roman"/>
          <w:b/>
          <w:i/>
        </w:rPr>
        <w:t xml:space="preserve"> (25 pts)</w:t>
      </w:r>
    </w:p>
    <w:p w:rsidR="00DA3173" w:rsidRDefault="00E35F5F" w:rsidP="00DA3173">
      <w:pPr>
        <w:pStyle w:val="ListParagraph"/>
        <w:tabs>
          <w:tab w:val="left" w:pos="0"/>
        </w:tabs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Usted es profesor (a).  </w:t>
      </w:r>
      <w:r w:rsidR="006349BC">
        <w:rPr>
          <w:rFonts w:ascii="Times New Roman" w:eastAsiaTheme="minorEastAsia" w:hAnsi="Times New Roman" w:cs="Times New Roman"/>
        </w:rPr>
        <w:t>Un</w:t>
      </w:r>
      <w:r>
        <w:rPr>
          <w:rFonts w:ascii="Times New Roman" w:eastAsiaTheme="minorEastAsia" w:hAnsi="Times New Roman" w:cs="Times New Roman"/>
        </w:rPr>
        <w:t xml:space="preserve"> estudiante no sabe qué carrera seguir.  Ayúdele a examinar todas las </w:t>
      </w:r>
      <w:r w:rsidR="006349BC">
        <w:rPr>
          <w:rFonts w:ascii="Times New Roman" w:eastAsiaTheme="minorEastAsia" w:hAnsi="Times New Roman" w:cs="Times New Roman"/>
        </w:rPr>
        <w:t>posibilidades</w:t>
      </w:r>
      <w:r w:rsidR="002A36C3">
        <w:rPr>
          <w:rFonts w:ascii="Times New Roman" w:eastAsiaTheme="minorEastAsia" w:hAnsi="Times New Roman" w:cs="Times New Roman"/>
        </w:rPr>
        <w:t>.</w:t>
      </w:r>
    </w:p>
    <w:p w:rsidR="00DA3173" w:rsidRDefault="00DA3173" w:rsidP="00DA3173">
      <w:pPr>
        <w:ind w:left="360"/>
        <w:jc w:val="both"/>
        <w:rPr>
          <w:rFonts w:ascii="Times New Roman" w:hAnsi="Times New Roman" w:cs="Times New Roman"/>
          <w:sz w:val="21"/>
          <w:szCs w:val="21"/>
          <w:lang w:val="es-ES"/>
        </w:rPr>
      </w:pPr>
    </w:p>
    <w:p w:rsidR="00DA3173" w:rsidRDefault="00DA3173" w:rsidP="00DA3173">
      <w:pPr>
        <w:ind w:right="-64"/>
        <w:jc w:val="both"/>
      </w:pPr>
    </w:p>
    <w:p w:rsidR="00DA3173" w:rsidRDefault="00DA3173" w:rsidP="00DA3173">
      <w:pPr>
        <w:ind w:right="-64"/>
        <w:jc w:val="both"/>
      </w:pPr>
    </w:p>
    <w:p w:rsidR="00C1222D" w:rsidRDefault="00C1222D" w:rsidP="00DA3173">
      <w:pPr>
        <w:ind w:right="-64"/>
        <w:jc w:val="both"/>
      </w:pPr>
    </w:p>
    <w:p w:rsidR="00730230" w:rsidRDefault="00730230" w:rsidP="00DA3173">
      <w:pPr>
        <w:ind w:right="-64"/>
        <w:jc w:val="both"/>
      </w:pPr>
    </w:p>
    <w:p w:rsidR="00FC7380" w:rsidRDefault="00FC7380" w:rsidP="00DA3173">
      <w:pPr>
        <w:ind w:right="-64"/>
        <w:jc w:val="both"/>
      </w:pPr>
    </w:p>
    <w:p w:rsidR="00DA3173" w:rsidRDefault="00DA3173" w:rsidP="00DA3173">
      <w:pPr>
        <w:ind w:right="-64"/>
        <w:jc w:val="both"/>
      </w:pPr>
    </w:p>
    <w:p w:rsidR="00DA3173" w:rsidRDefault="00DA3173" w:rsidP="00DA3173">
      <w:pPr>
        <w:ind w:right="-64"/>
        <w:jc w:val="both"/>
      </w:pPr>
    </w:p>
    <w:p w:rsidR="00DA3173" w:rsidRPr="005708D2" w:rsidRDefault="005708D2" w:rsidP="00DA3173">
      <w:pPr>
        <w:pStyle w:val="ListParagraph"/>
        <w:numPr>
          <w:ilvl w:val="0"/>
          <w:numId w:val="8"/>
        </w:numPr>
        <w:tabs>
          <w:tab w:val="left" w:pos="-450"/>
        </w:tabs>
        <w:ind w:left="180" w:right="-64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5708D2">
        <w:rPr>
          <w:rFonts w:ascii="Times New Roman" w:hAnsi="Times New Roman" w:cs="Times New Roman"/>
          <w:b/>
          <w:i/>
          <w:sz w:val="21"/>
          <w:szCs w:val="21"/>
        </w:rPr>
        <w:t>Describir</w:t>
      </w:r>
      <w:r>
        <w:rPr>
          <w:rFonts w:ascii="Times New Roman" w:hAnsi="Times New Roman" w:cs="Times New Roman"/>
          <w:b/>
          <w:i/>
          <w:sz w:val="21"/>
          <w:szCs w:val="21"/>
        </w:rPr>
        <w:t xml:space="preserve"> preferencias completando correctamente las siguientes frases</w:t>
      </w:r>
      <w:r w:rsidR="008E19B8">
        <w:rPr>
          <w:rFonts w:ascii="Times New Roman" w:hAnsi="Times New Roman" w:cs="Times New Roman"/>
          <w:b/>
          <w:i/>
          <w:sz w:val="21"/>
          <w:szCs w:val="21"/>
        </w:rPr>
        <w:t>.</w:t>
      </w:r>
    </w:p>
    <w:p w:rsidR="00DA3173" w:rsidRPr="005B18F8" w:rsidRDefault="008E19B8" w:rsidP="00DA317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hermana espera tener un marido que ___________</w:t>
      </w:r>
      <w:r w:rsidR="002A36C3">
        <w:rPr>
          <w:rFonts w:ascii="Times New Roman" w:hAnsi="Times New Roman" w:cs="Times New Roman"/>
        </w:rPr>
        <w:t>_</w:t>
      </w:r>
    </w:p>
    <w:p w:rsidR="00DA3173" w:rsidRDefault="008E19B8" w:rsidP="00DA317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Prefiero </w:t>
      </w:r>
      <w:r w:rsidR="00645CB3">
        <w:rPr>
          <w:rFonts w:ascii="Times New Roman" w:hAnsi="Times New Roman" w:cs="Times New Roman"/>
        </w:rPr>
        <w:t>vivir en una ciudad</w:t>
      </w:r>
      <w:r>
        <w:rPr>
          <w:rFonts w:ascii="Times New Roman" w:hAnsi="Times New Roman" w:cs="Times New Roman"/>
        </w:rPr>
        <w:t xml:space="preserve"> que</w:t>
      </w:r>
      <w:r w:rsidR="00645CB3">
        <w:rPr>
          <w:rFonts w:ascii="Times New Roman" w:hAnsi="Times New Roman" w:cs="Times New Roman"/>
        </w:rPr>
        <w:t xml:space="preserve"> </w:t>
      </w:r>
      <w:r w:rsidR="005644F6">
        <w:rPr>
          <w:rFonts w:ascii="Times New Roman" w:hAnsi="Times New Roman" w:cs="Times New Roman"/>
        </w:rPr>
        <w:t xml:space="preserve"> tiene______________</w:t>
      </w:r>
    </w:p>
    <w:p w:rsidR="00DA3173" w:rsidRDefault="00645CB3" w:rsidP="00DA317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874681">
        <w:rPr>
          <w:rFonts w:ascii="Times New Roman" w:hAnsi="Times New Roman" w:cs="Times New Roman"/>
        </w:rPr>
        <w:t>mi madre</w:t>
      </w:r>
      <w:r w:rsidR="002A36C3">
        <w:rPr>
          <w:rFonts w:ascii="Times New Roman" w:hAnsi="Times New Roman" w:cs="Times New Roman"/>
        </w:rPr>
        <w:t xml:space="preserve"> le gusta</w:t>
      </w:r>
      <w:r>
        <w:rPr>
          <w:rFonts w:ascii="Times New Roman" w:hAnsi="Times New Roman" w:cs="Times New Roman"/>
        </w:rPr>
        <w:t xml:space="preserve"> _________________________</w:t>
      </w:r>
      <w:r w:rsidR="002A36C3">
        <w:rPr>
          <w:rFonts w:ascii="Times New Roman" w:hAnsi="Times New Roman" w:cs="Times New Roman"/>
        </w:rPr>
        <w:t>__</w:t>
      </w:r>
    </w:p>
    <w:p w:rsidR="00DA3173" w:rsidRDefault="00A80F03" w:rsidP="00DA317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</w:t>
      </w:r>
      <w:r w:rsidR="006B581F">
        <w:rPr>
          <w:rFonts w:ascii="Times New Roman" w:hAnsi="Times New Roman" w:cs="Times New Roman"/>
        </w:rPr>
        <w:t xml:space="preserve"> quier</w:t>
      </w:r>
      <w:r w:rsidR="00857CB9">
        <w:rPr>
          <w:rFonts w:ascii="Times New Roman" w:hAnsi="Times New Roman" w:cs="Times New Roman"/>
        </w:rPr>
        <w:t>o</w:t>
      </w:r>
      <w:r w:rsidR="006B581F">
        <w:rPr>
          <w:rFonts w:ascii="Times New Roman" w:hAnsi="Times New Roman" w:cs="Times New Roman"/>
        </w:rPr>
        <w:t xml:space="preserve"> tener profesores </w:t>
      </w:r>
      <w:r w:rsidR="00857CB9">
        <w:rPr>
          <w:rFonts w:ascii="Times New Roman" w:hAnsi="Times New Roman" w:cs="Times New Roman"/>
        </w:rPr>
        <w:t xml:space="preserve"> que </w:t>
      </w:r>
      <w:r w:rsidR="006B581F">
        <w:rPr>
          <w:rFonts w:ascii="Times New Roman" w:hAnsi="Times New Roman" w:cs="Times New Roman"/>
        </w:rPr>
        <w:t>_________________</w:t>
      </w:r>
      <w:r w:rsidR="002A36C3">
        <w:rPr>
          <w:rFonts w:ascii="Times New Roman" w:hAnsi="Times New Roman" w:cs="Times New Roman"/>
        </w:rPr>
        <w:t>_</w:t>
      </w:r>
    </w:p>
    <w:p w:rsidR="006B581F" w:rsidRPr="005B18F8" w:rsidRDefault="006B581F" w:rsidP="00DA317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857CB9">
        <w:rPr>
          <w:rFonts w:ascii="Times New Roman" w:hAnsi="Times New Roman" w:cs="Times New Roman"/>
        </w:rPr>
        <w:t>mis amigos</w:t>
      </w:r>
      <w:r>
        <w:rPr>
          <w:rFonts w:ascii="Times New Roman" w:hAnsi="Times New Roman" w:cs="Times New Roman"/>
        </w:rPr>
        <w:t xml:space="preserve"> </w:t>
      </w:r>
      <w:r w:rsidR="002A36C3">
        <w:rPr>
          <w:rFonts w:ascii="Times New Roman" w:hAnsi="Times New Roman" w:cs="Times New Roman"/>
        </w:rPr>
        <w:t xml:space="preserve">les </w:t>
      </w:r>
      <w:r>
        <w:rPr>
          <w:rFonts w:ascii="Times New Roman" w:hAnsi="Times New Roman" w:cs="Times New Roman"/>
        </w:rPr>
        <w:t>encanta ______________________</w:t>
      </w:r>
      <w:r w:rsidR="002A36C3">
        <w:rPr>
          <w:rFonts w:ascii="Times New Roman" w:hAnsi="Times New Roman" w:cs="Times New Roman"/>
        </w:rPr>
        <w:t>_</w:t>
      </w:r>
    </w:p>
    <w:p w:rsidR="00DA3173" w:rsidRDefault="00DA3173" w:rsidP="00DA3173">
      <w:pPr>
        <w:tabs>
          <w:tab w:val="left" w:pos="0"/>
        </w:tabs>
        <w:ind w:right="-9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547AE">
        <w:rPr>
          <w:rFonts w:ascii="Times New Roman" w:hAnsi="Times New Roman" w:cs="Times New Roman"/>
          <w:b/>
          <w:i/>
          <w:sz w:val="24"/>
          <w:szCs w:val="24"/>
        </w:rPr>
        <w:t xml:space="preserve">B- </w:t>
      </w:r>
      <w:r w:rsidR="000042B6">
        <w:rPr>
          <w:rFonts w:ascii="Times New Roman" w:eastAsiaTheme="minorEastAsia" w:hAnsi="Times New Roman" w:cs="Times New Roman"/>
          <w:b/>
          <w:i/>
          <w:u w:val="single"/>
          <w:lang w:val="es-ES"/>
        </w:rPr>
        <w:t>S</w:t>
      </w:r>
      <w:r w:rsidR="00517671">
        <w:rPr>
          <w:rFonts w:ascii="Times New Roman" w:eastAsiaTheme="minorEastAsia" w:hAnsi="Times New Roman" w:cs="Times New Roman"/>
          <w:b/>
          <w:i/>
          <w:u w:val="single"/>
          <w:lang w:val="es-ES"/>
        </w:rPr>
        <w:t>aber preguntar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DA3173" w:rsidRDefault="00ED45CB" w:rsidP="00DA3173">
      <w:pPr>
        <w:tabs>
          <w:tab w:val="left" w:pos="0"/>
        </w:tabs>
        <w:ind w:right="-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El profesor de física </w:t>
      </w:r>
      <w:r w:rsidR="00D23D0A">
        <w:rPr>
          <w:rFonts w:ascii="Times New Roman" w:hAnsi="Times New Roman" w:cs="Times New Roman"/>
        </w:rPr>
        <w:t>quiere saber los nombres de ciertos</w:t>
      </w:r>
      <w:r w:rsidR="0048007A">
        <w:rPr>
          <w:rFonts w:ascii="Times New Roman" w:hAnsi="Times New Roman" w:cs="Times New Roman"/>
        </w:rPr>
        <w:t xml:space="preserve"> estudiantes de quie</w:t>
      </w:r>
      <w:r w:rsidR="000042B6">
        <w:rPr>
          <w:rFonts w:ascii="Times New Roman" w:hAnsi="Times New Roman" w:cs="Times New Roman"/>
        </w:rPr>
        <w:t>n</w:t>
      </w:r>
      <w:r w:rsidR="0048007A">
        <w:rPr>
          <w:rFonts w:ascii="Times New Roman" w:hAnsi="Times New Roman" w:cs="Times New Roman"/>
        </w:rPr>
        <w:t>es habla Luisito.  Haga el papel</w:t>
      </w:r>
      <w:r w:rsidR="00413914">
        <w:rPr>
          <w:rFonts w:ascii="Times New Roman" w:hAnsi="Times New Roman" w:cs="Times New Roman"/>
        </w:rPr>
        <w:t xml:space="preserve"> del profesor empezando cada pregunta con:</w:t>
      </w:r>
    </w:p>
    <w:p w:rsidR="002E4715" w:rsidRPr="005B6BD5" w:rsidRDefault="002E4715" w:rsidP="00DA3173">
      <w:pPr>
        <w:tabs>
          <w:tab w:val="left" w:pos="0"/>
        </w:tabs>
        <w:ind w:right="-90"/>
        <w:jc w:val="both"/>
        <w:rPr>
          <w:rFonts w:ascii="Times New Roman" w:hAnsi="Times New Roman" w:cs="Times New Roman"/>
          <w:i/>
        </w:rPr>
      </w:pPr>
      <w:r w:rsidRPr="005B6BD5">
        <w:rPr>
          <w:rFonts w:ascii="Times New Roman" w:hAnsi="Times New Roman" w:cs="Times New Roman"/>
          <w:i/>
        </w:rPr>
        <w:t>¿Quién es?</w:t>
      </w:r>
      <w:r w:rsidRPr="005B6BD5">
        <w:rPr>
          <w:rFonts w:ascii="Times New Roman" w:hAnsi="Times New Roman" w:cs="Times New Roman"/>
          <w:i/>
        </w:rPr>
        <w:tab/>
      </w:r>
      <w:r w:rsidRPr="005B6BD5">
        <w:rPr>
          <w:rFonts w:ascii="Times New Roman" w:hAnsi="Times New Roman" w:cs="Times New Roman"/>
          <w:i/>
        </w:rPr>
        <w:tab/>
        <w:t xml:space="preserve">O </w:t>
      </w:r>
      <w:r w:rsidRPr="005B6BD5">
        <w:rPr>
          <w:rFonts w:ascii="Times New Roman" w:hAnsi="Times New Roman" w:cs="Times New Roman"/>
          <w:i/>
        </w:rPr>
        <w:tab/>
      </w:r>
      <w:r w:rsidRPr="005B6BD5">
        <w:rPr>
          <w:rFonts w:ascii="Times New Roman" w:hAnsi="Times New Roman" w:cs="Times New Roman"/>
          <w:i/>
        </w:rPr>
        <w:tab/>
        <w:t>¿Quiénes son?</w:t>
      </w:r>
    </w:p>
    <w:p w:rsidR="001A5863" w:rsidRPr="001A5863" w:rsidRDefault="001A5863" w:rsidP="00DA3173">
      <w:pPr>
        <w:tabs>
          <w:tab w:val="left" w:pos="0"/>
        </w:tabs>
        <w:ind w:right="-90"/>
        <w:jc w:val="both"/>
        <w:rPr>
          <w:rFonts w:ascii="Times New Roman" w:hAnsi="Times New Roman" w:cs="Times New Roman"/>
          <w:b/>
          <w:u w:val="single"/>
        </w:rPr>
      </w:pPr>
      <w:r w:rsidRPr="001A5863">
        <w:rPr>
          <w:rFonts w:ascii="Times New Roman" w:hAnsi="Times New Roman" w:cs="Times New Roman"/>
          <w:b/>
          <w:u w:val="single"/>
        </w:rPr>
        <w:t>Luisito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D20C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u w:val="single"/>
        </w:rPr>
        <w:t xml:space="preserve">El profesor </w:t>
      </w:r>
    </w:p>
    <w:p w:rsidR="00DA3173" w:rsidRPr="002E20AC" w:rsidRDefault="001A5863" w:rsidP="001A5863">
      <w:pPr>
        <w:pStyle w:val="ListParagraph"/>
        <w:numPr>
          <w:ilvl w:val="0"/>
          <w:numId w:val="4"/>
        </w:numPr>
        <w:tabs>
          <w:tab w:val="left" w:pos="0"/>
          <w:tab w:val="left" w:pos="180"/>
        </w:tabs>
        <w:spacing w:after="120" w:line="240" w:lineRule="auto"/>
        <w:ind w:left="0" w:right="-9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Juliana habla con </w:t>
      </w:r>
      <w:r w:rsidR="005F1080">
        <w:rPr>
          <w:rFonts w:ascii="Times New Roman" w:hAnsi="Times New Roman" w:cs="Times New Roman"/>
          <w:sz w:val="21"/>
          <w:szCs w:val="21"/>
        </w:rPr>
        <w:t>un chico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5F1080">
        <w:rPr>
          <w:rFonts w:ascii="Times New Roman" w:hAnsi="Times New Roman" w:cs="Times New Roman"/>
          <w:sz w:val="21"/>
          <w:szCs w:val="21"/>
        </w:rPr>
        <w:t>_______________</w:t>
      </w:r>
    </w:p>
    <w:p w:rsidR="00DA3173" w:rsidRPr="002E20AC" w:rsidRDefault="001A5863" w:rsidP="00ED20CC">
      <w:pPr>
        <w:pStyle w:val="ListParagraph"/>
        <w:numPr>
          <w:ilvl w:val="0"/>
          <w:numId w:val="4"/>
        </w:numPr>
        <w:tabs>
          <w:tab w:val="left" w:pos="450"/>
        </w:tabs>
        <w:spacing w:after="120" w:line="240" w:lineRule="auto"/>
        <w:ind w:left="180" w:right="-90" w:hanging="1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Estoy enamorada</w:t>
      </w:r>
      <w:r w:rsidR="00980B1B">
        <w:rPr>
          <w:rFonts w:ascii="Times New Roman" w:hAnsi="Times New Roman" w:cs="Times New Roman"/>
          <w:sz w:val="21"/>
          <w:szCs w:val="21"/>
        </w:rPr>
        <w:t xml:space="preserve"> de una</w:t>
      </w:r>
      <w:r w:rsidR="00ED20CC">
        <w:rPr>
          <w:rFonts w:ascii="Times New Roman" w:hAnsi="Times New Roman" w:cs="Times New Roman"/>
          <w:sz w:val="21"/>
          <w:szCs w:val="21"/>
        </w:rPr>
        <w:t xml:space="preserve"> señorita </w:t>
      </w:r>
      <w:r w:rsidR="00ED20CC">
        <w:rPr>
          <w:rFonts w:ascii="Times New Roman" w:hAnsi="Times New Roman" w:cs="Times New Roman"/>
          <w:sz w:val="21"/>
          <w:szCs w:val="21"/>
        </w:rPr>
        <w:tab/>
        <w:t>_______________</w:t>
      </w:r>
    </w:p>
    <w:p w:rsidR="00DA3173" w:rsidRPr="002E20AC" w:rsidRDefault="007D4B68" w:rsidP="00ED20CC">
      <w:pPr>
        <w:pStyle w:val="ListParagraph"/>
        <w:numPr>
          <w:ilvl w:val="0"/>
          <w:numId w:val="4"/>
        </w:numPr>
        <w:tabs>
          <w:tab w:val="left" w:pos="0"/>
          <w:tab w:val="left" w:pos="180"/>
        </w:tabs>
        <w:spacing w:after="120" w:line="240" w:lineRule="auto"/>
        <w:ind w:left="0" w:right="-9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Mi </w:t>
      </w:r>
      <w:r w:rsidR="00AB3C48">
        <w:rPr>
          <w:rFonts w:ascii="Times New Roman" w:hAnsi="Times New Roman" w:cs="Times New Roman"/>
          <w:sz w:val="21"/>
          <w:szCs w:val="21"/>
        </w:rPr>
        <w:t>primo trabaja para un jefe</w:t>
      </w:r>
      <w:r w:rsidR="00AB3C48">
        <w:rPr>
          <w:rFonts w:ascii="Times New Roman" w:hAnsi="Times New Roman" w:cs="Times New Roman"/>
          <w:sz w:val="21"/>
          <w:szCs w:val="21"/>
        </w:rPr>
        <w:tab/>
      </w:r>
      <w:r w:rsidR="00AB3C48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_______________</w:t>
      </w:r>
    </w:p>
    <w:p w:rsidR="00DA3173" w:rsidRPr="002E20AC" w:rsidRDefault="003B1AC1" w:rsidP="00ED20CC">
      <w:pPr>
        <w:pStyle w:val="ListParagraph"/>
        <w:numPr>
          <w:ilvl w:val="0"/>
          <w:numId w:val="4"/>
        </w:numPr>
        <w:tabs>
          <w:tab w:val="left" w:pos="180"/>
          <w:tab w:val="left" w:pos="450"/>
          <w:tab w:val="left" w:pos="540"/>
        </w:tabs>
        <w:spacing w:after="120" w:line="240" w:lineRule="auto"/>
        <w:ind w:right="-9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Les escribo a unos amigos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_______________</w:t>
      </w:r>
    </w:p>
    <w:p w:rsidR="00DA3173" w:rsidRDefault="007E6558" w:rsidP="00ED20CC">
      <w:pPr>
        <w:pStyle w:val="ListParagraph"/>
        <w:numPr>
          <w:ilvl w:val="0"/>
          <w:numId w:val="4"/>
        </w:numPr>
        <w:tabs>
          <w:tab w:val="left" w:pos="180"/>
        </w:tabs>
        <w:spacing w:after="120" w:line="240" w:lineRule="auto"/>
        <w:ind w:right="-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Silvia llama a unos chicos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_______________</w:t>
      </w:r>
    </w:p>
    <w:p w:rsidR="00DA3173" w:rsidRDefault="00DA3173" w:rsidP="00DA3173">
      <w:pPr>
        <w:pStyle w:val="ListParagraph"/>
        <w:tabs>
          <w:tab w:val="left" w:pos="0"/>
        </w:tabs>
        <w:spacing w:after="120" w:line="240" w:lineRule="auto"/>
        <w:ind w:left="0" w:right="-90"/>
        <w:rPr>
          <w:rFonts w:ascii="Times New Roman" w:hAnsi="Times New Roman" w:cs="Times New Roman"/>
          <w:sz w:val="21"/>
          <w:szCs w:val="21"/>
        </w:rPr>
      </w:pPr>
    </w:p>
    <w:p w:rsidR="00C20F88" w:rsidRDefault="00C20F88" w:rsidP="00DA3173">
      <w:pPr>
        <w:pStyle w:val="ListParagraph"/>
        <w:tabs>
          <w:tab w:val="left" w:pos="0"/>
        </w:tabs>
        <w:spacing w:after="120" w:line="240" w:lineRule="auto"/>
        <w:ind w:left="0" w:right="-90"/>
        <w:rPr>
          <w:rFonts w:ascii="Times New Roman" w:hAnsi="Times New Roman" w:cs="Times New Roman"/>
          <w:sz w:val="21"/>
          <w:szCs w:val="21"/>
        </w:rPr>
      </w:pPr>
    </w:p>
    <w:p w:rsidR="00DA3173" w:rsidRPr="00A80AAF" w:rsidRDefault="00DA3173" w:rsidP="00DA3173">
      <w:pPr>
        <w:pStyle w:val="ListParagraph"/>
        <w:numPr>
          <w:ilvl w:val="0"/>
          <w:numId w:val="5"/>
        </w:numPr>
        <w:tabs>
          <w:tab w:val="left" w:pos="360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3CDE">
        <w:rPr>
          <w:rFonts w:ascii="Times New Roman" w:hAnsi="Times New Roman" w:cs="Times New Roman"/>
          <w:b/>
          <w:i/>
        </w:rPr>
        <w:t xml:space="preserve">Clasificar por categoría diez de las palabras </w:t>
      </w:r>
      <w:r w:rsidR="00247BE0" w:rsidRPr="00B53CDE">
        <w:rPr>
          <w:rFonts w:ascii="Times New Roman" w:hAnsi="Times New Roman" w:cs="Times New Roman"/>
          <w:b/>
          <w:i/>
        </w:rPr>
        <w:t xml:space="preserve"> o expresiones</w:t>
      </w:r>
      <w:r w:rsidR="00D12AEB">
        <w:rPr>
          <w:rFonts w:ascii="Times New Roman" w:hAnsi="Times New Roman" w:cs="Times New Roman"/>
          <w:b/>
          <w:i/>
        </w:rPr>
        <w:t xml:space="preserve"> que pertenecen</w:t>
      </w:r>
      <w:r w:rsidR="00247BE0" w:rsidRPr="00B53CDE">
        <w:rPr>
          <w:rFonts w:ascii="Times New Roman" w:hAnsi="Times New Roman" w:cs="Times New Roman"/>
          <w:b/>
          <w:i/>
        </w:rPr>
        <w:t xml:space="preserve"> al camp</w:t>
      </w:r>
      <w:r w:rsidRPr="00B53CDE">
        <w:rPr>
          <w:rFonts w:ascii="Times New Roman" w:hAnsi="Times New Roman" w:cs="Times New Roman"/>
          <w:b/>
          <w:i/>
        </w:rPr>
        <w:t xml:space="preserve">o léxico de </w:t>
      </w:r>
      <w:r w:rsidR="00247BE0" w:rsidRPr="00B53CDE">
        <w:rPr>
          <w:rFonts w:ascii="Times New Roman" w:hAnsi="Times New Roman" w:cs="Times New Roman"/>
          <w:b/>
          <w:i/>
        </w:rPr>
        <w:t>EMPRESA</w:t>
      </w:r>
      <w:r w:rsidR="00247BE0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:rsidR="00DA3173" w:rsidRDefault="00DA3173" w:rsidP="00DA3173">
      <w:pPr>
        <w:pStyle w:val="ListParagraph"/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Cinco (5) Verbos: _________________________</w:t>
      </w:r>
    </w:p>
    <w:p w:rsidR="00DA3173" w:rsidRDefault="00DA3173" w:rsidP="00DA3173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Cinc</w:t>
      </w:r>
      <w:r w:rsidR="00037A3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 (5) sus</w:t>
      </w:r>
      <w:r w:rsidR="00037A34">
        <w:rPr>
          <w:rFonts w:ascii="Times New Roman" w:hAnsi="Times New Roman" w:cs="Times New Roman"/>
          <w:sz w:val="21"/>
          <w:szCs w:val="21"/>
        </w:rPr>
        <w:t>tantivos: _____________________</w:t>
      </w:r>
    </w:p>
    <w:p w:rsidR="00C1222D" w:rsidRDefault="00C1222D" w:rsidP="00DA3173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C1222D" w:rsidRDefault="00C1222D" w:rsidP="00DA3173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C1222D" w:rsidRDefault="00C1222D" w:rsidP="00DA3173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C1222D" w:rsidRDefault="00C1222D" w:rsidP="00DA3173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C1222D" w:rsidRDefault="00C1222D" w:rsidP="00DA3173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C1222D" w:rsidRDefault="00C1222D" w:rsidP="00DA3173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C1222D" w:rsidRDefault="00C1222D" w:rsidP="00DA3173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C1222D" w:rsidRPr="00A80AAF" w:rsidRDefault="00C1222D" w:rsidP="00DA3173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1"/>
          <w:szCs w:val="21"/>
        </w:rPr>
        <w:sectPr w:rsidR="00C1222D" w:rsidRPr="00A80AAF" w:rsidSect="00527251">
          <w:type w:val="continuous"/>
          <w:pgSz w:w="12240" w:h="20160" w:code="5"/>
          <w:pgMar w:top="1440" w:right="720" w:bottom="1440" w:left="720" w:header="720" w:footer="720" w:gutter="0"/>
          <w:cols w:num="2" w:sep="1" w:space="706"/>
          <w:docGrid w:linePitch="360"/>
        </w:sectPr>
      </w:pPr>
    </w:p>
    <w:p w:rsidR="00E93185" w:rsidRDefault="00FD26EC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Default="00C1222D" w:rsidP="00037A34">
      <w:pPr>
        <w:rPr>
          <w:lang w:val="es-ES"/>
        </w:rPr>
      </w:pPr>
    </w:p>
    <w:p w:rsidR="00C1222D" w:rsidRPr="00037A34" w:rsidRDefault="00C1222D" w:rsidP="00037A34">
      <w:pPr>
        <w:rPr>
          <w:lang w:val="es-ES"/>
        </w:rPr>
      </w:pPr>
    </w:p>
    <w:sectPr w:rsidR="00C1222D" w:rsidRPr="00037A34" w:rsidSect="00DB3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EC" w:rsidRDefault="00FD26EC" w:rsidP="00037A34">
      <w:pPr>
        <w:spacing w:after="0"/>
      </w:pPr>
      <w:r>
        <w:separator/>
      </w:r>
    </w:p>
  </w:endnote>
  <w:endnote w:type="continuationSeparator" w:id="0">
    <w:p w:rsidR="00FD26EC" w:rsidRDefault="00FD26EC" w:rsidP="00037A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34" w:rsidRDefault="00037A34">
    <w:pPr>
      <w:pStyle w:val="Footer"/>
    </w:pPr>
  </w:p>
  <w:p w:rsidR="00037A34" w:rsidRDefault="00037A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EC" w:rsidRDefault="00FD26EC" w:rsidP="00037A34">
      <w:pPr>
        <w:spacing w:after="0"/>
      </w:pPr>
      <w:r>
        <w:separator/>
      </w:r>
    </w:p>
  </w:footnote>
  <w:footnote w:type="continuationSeparator" w:id="0">
    <w:p w:rsidR="00FD26EC" w:rsidRDefault="00FD26EC" w:rsidP="00037A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34" w:rsidRPr="00C1222D" w:rsidRDefault="00037A34" w:rsidP="00C122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E01"/>
    <w:multiLevelType w:val="hybridMultilevel"/>
    <w:tmpl w:val="3D3C7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D814FF"/>
    <w:multiLevelType w:val="hybridMultilevel"/>
    <w:tmpl w:val="D19036F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A675E"/>
    <w:multiLevelType w:val="hybridMultilevel"/>
    <w:tmpl w:val="4C9A11EA"/>
    <w:lvl w:ilvl="0" w:tplc="B816A374">
      <w:start w:val="1"/>
      <w:numFmt w:val="upperLetter"/>
      <w:lvlText w:val="%1-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F65EF"/>
    <w:multiLevelType w:val="hybridMultilevel"/>
    <w:tmpl w:val="300A3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117B49"/>
    <w:multiLevelType w:val="hybridMultilevel"/>
    <w:tmpl w:val="912016EE"/>
    <w:lvl w:ilvl="0" w:tplc="747AC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C31DA"/>
    <w:multiLevelType w:val="hybridMultilevel"/>
    <w:tmpl w:val="65FE6244"/>
    <w:lvl w:ilvl="0" w:tplc="4F6E7EFE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D4FDE"/>
    <w:multiLevelType w:val="hybridMultilevel"/>
    <w:tmpl w:val="3806C30A"/>
    <w:lvl w:ilvl="0" w:tplc="5D086C38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A4159AF"/>
    <w:multiLevelType w:val="hybridMultilevel"/>
    <w:tmpl w:val="B2ACEF42"/>
    <w:lvl w:ilvl="0" w:tplc="406CBF34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73"/>
    <w:rsid w:val="000042B6"/>
    <w:rsid w:val="00037A34"/>
    <w:rsid w:val="00087B51"/>
    <w:rsid w:val="000B282B"/>
    <w:rsid w:val="000D4D29"/>
    <w:rsid w:val="000E0447"/>
    <w:rsid w:val="000F1941"/>
    <w:rsid w:val="00106277"/>
    <w:rsid w:val="00120A41"/>
    <w:rsid w:val="001A5863"/>
    <w:rsid w:val="00201F9C"/>
    <w:rsid w:val="00247BE0"/>
    <w:rsid w:val="002627DF"/>
    <w:rsid w:val="002A36C3"/>
    <w:rsid w:val="002B1292"/>
    <w:rsid w:val="002E4715"/>
    <w:rsid w:val="0036219A"/>
    <w:rsid w:val="00371896"/>
    <w:rsid w:val="00380C94"/>
    <w:rsid w:val="003843F7"/>
    <w:rsid w:val="003A76FB"/>
    <w:rsid w:val="003B1AC1"/>
    <w:rsid w:val="003E53FC"/>
    <w:rsid w:val="003F607D"/>
    <w:rsid w:val="00413914"/>
    <w:rsid w:val="00436183"/>
    <w:rsid w:val="00452BF5"/>
    <w:rsid w:val="0048007A"/>
    <w:rsid w:val="004E7BE8"/>
    <w:rsid w:val="00517671"/>
    <w:rsid w:val="005644F6"/>
    <w:rsid w:val="005708D2"/>
    <w:rsid w:val="005A55B0"/>
    <w:rsid w:val="005B6BD5"/>
    <w:rsid w:val="005E483F"/>
    <w:rsid w:val="005F1080"/>
    <w:rsid w:val="006349BC"/>
    <w:rsid w:val="00645CB3"/>
    <w:rsid w:val="00657433"/>
    <w:rsid w:val="006921D8"/>
    <w:rsid w:val="006B581F"/>
    <w:rsid w:val="006B7E55"/>
    <w:rsid w:val="006C37AA"/>
    <w:rsid w:val="00730230"/>
    <w:rsid w:val="00761454"/>
    <w:rsid w:val="007879AE"/>
    <w:rsid w:val="007D453C"/>
    <w:rsid w:val="007D4B68"/>
    <w:rsid w:val="007E6558"/>
    <w:rsid w:val="00802B1A"/>
    <w:rsid w:val="00810240"/>
    <w:rsid w:val="00840183"/>
    <w:rsid w:val="00857CB9"/>
    <w:rsid w:val="00870F52"/>
    <w:rsid w:val="00874681"/>
    <w:rsid w:val="008E19B8"/>
    <w:rsid w:val="00941F89"/>
    <w:rsid w:val="00952399"/>
    <w:rsid w:val="00956BE5"/>
    <w:rsid w:val="00960141"/>
    <w:rsid w:val="009648CC"/>
    <w:rsid w:val="00975E3E"/>
    <w:rsid w:val="00980B1B"/>
    <w:rsid w:val="009D6FAC"/>
    <w:rsid w:val="009E03E9"/>
    <w:rsid w:val="00A80F03"/>
    <w:rsid w:val="00A81B5D"/>
    <w:rsid w:val="00A91BBB"/>
    <w:rsid w:val="00AB3C48"/>
    <w:rsid w:val="00AD2705"/>
    <w:rsid w:val="00AD376A"/>
    <w:rsid w:val="00B30674"/>
    <w:rsid w:val="00B53CDE"/>
    <w:rsid w:val="00B5765C"/>
    <w:rsid w:val="00BA1264"/>
    <w:rsid w:val="00BB65FA"/>
    <w:rsid w:val="00C07BD5"/>
    <w:rsid w:val="00C1222D"/>
    <w:rsid w:val="00C20F88"/>
    <w:rsid w:val="00C40B0F"/>
    <w:rsid w:val="00C422BE"/>
    <w:rsid w:val="00D12AEB"/>
    <w:rsid w:val="00D23D0A"/>
    <w:rsid w:val="00D309F9"/>
    <w:rsid w:val="00D61C0D"/>
    <w:rsid w:val="00D76A2B"/>
    <w:rsid w:val="00D86E0B"/>
    <w:rsid w:val="00DA3173"/>
    <w:rsid w:val="00DB5DB8"/>
    <w:rsid w:val="00DB7E3C"/>
    <w:rsid w:val="00DC5E1E"/>
    <w:rsid w:val="00E35F5F"/>
    <w:rsid w:val="00E426BC"/>
    <w:rsid w:val="00ED20CC"/>
    <w:rsid w:val="00ED45CB"/>
    <w:rsid w:val="00F023F0"/>
    <w:rsid w:val="00F37895"/>
    <w:rsid w:val="00F62CEC"/>
    <w:rsid w:val="00F7380E"/>
    <w:rsid w:val="00F9174B"/>
    <w:rsid w:val="00FC7380"/>
    <w:rsid w:val="00FD1033"/>
    <w:rsid w:val="00F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73"/>
    <w:pPr>
      <w:spacing w:after="120" w:line="240" w:lineRule="auto"/>
    </w:pPr>
    <w:rPr>
      <w:lang w:val="es-MX"/>
    </w:rPr>
  </w:style>
  <w:style w:type="paragraph" w:styleId="Heading6">
    <w:name w:val="heading 6"/>
    <w:link w:val="Heading6Char"/>
    <w:uiPriority w:val="9"/>
    <w:qFormat/>
    <w:rsid w:val="00DA3173"/>
    <w:pPr>
      <w:spacing w:after="120" w:line="240" w:lineRule="auto"/>
      <w:outlineLvl w:val="5"/>
    </w:pPr>
    <w:rPr>
      <w:rFonts w:ascii="Arial Black" w:eastAsia="Times New Roman" w:hAnsi="Arial Black" w:cs="Times New Roman"/>
      <w:color w:val="336666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3173"/>
    <w:rPr>
      <w:rFonts w:ascii="Arial Black" w:eastAsia="Times New Roman" w:hAnsi="Arial Black" w:cs="Times New Roman"/>
      <w:color w:val="336666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A3173"/>
    <w:pPr>
      <w:spacing w:after="200" w:line="276" w:lineRule="auto"/>
      <w:ind w:left="720"/>
      <w:contextualSpacing/>
    </w:pPr>
    <w:rPr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A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2B"/>
    <w:rPr>
      <w:rFonts w:ascii="Tahoma" w:hAnsi="Tahoma" w:cs="Tahoma"/>
      <w:sz w:val="16"/>
      <w:szCs w:val="16"/>
      <w:lang w:val="es-MX"/>
    </w:rPr>
  </w:style>
  <w:style w:type="paragraph" w:styleId="Header">
    <w:name w:val="header"/>
    <w:basedOn w:val="Normal"/>
    <w:link w:val="HeaderChar"/>
    <w:uiPriority w:val="99"/>
    <w:unhideWhenUsed/>
    <w:rsid w:val="00037A3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7A34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037A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A34"/>
    <w:rPr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73"/>
    <w:pPr>
      <w:spacing w:after="120" w:line="240" w:lineRule="auto"/>
    </w:pPr>
    <w:rPr>
      <w:lang w:val="es-MX"/>
    </w:rPr>
  </w:style>
  <w:style w:type="paragraph" w:styleId="Heading6">
    <w:name w:val="heading 6"/>
    <w:link w:val="Heading6Char"/>
    <w:uiPriority w:val="9"/>
    <w:qFormat/>
    <w:rsid w:val="00DA3173"/>
    <w:pPr>
      <w:spacing w:after="120" w:line="240" w:lineRule="auto"/>
      <w:outlineLvl w:val="5"/>
    </w:pPr>
    <w:rPr>
      <w:rFonts w:ascii="Arial Black" w:eastAsia="Times New Roman" w:hAnsi="Arial Black" w:cs="Times New Roman"/>
      <w:color w:val="336666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3173"/>
    <w:rPr>
      <w:rFonts w:ascii="Arial Black" w:eastAsia="Times New Roman" w:hAnsi="Arial Black" w:cs="Times New Roman"/>
      <w:color w:val="336666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A3173"/>
    <w:pPr>
      <w:spacing w:after="200" w:line="276" w:lineRule="auto"/>
      <w:ind w:left="720"/>
      <w:contextualSpacing/>
    </w:pPr>
    <w:rPr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A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2B"/>
    <w:rPr>
      <w:rFonts w:ascii="Tahoma" w:hAnsi="Tahoma" w:cs="Tahoma"/>
      <w:sz w:val="16"/>
      <w:szCs w:val="16"/>
      <w:lang w:val="es-MX"/>
    </w:rPr>
  </w:style>
  <w:style w:type="paragraph" w:styleId="Header">
    <w:name w:val="header"/>
    <w:basedOn w:val="Normal"/>
    <w:link w:val="HeaderChar"/>
    <w:uiPriority w:val="99"/>
    <w:unhideWhenUsed/>
    <w:rsid w:val="00037A3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7A34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037A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A34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Exam8-mol</dc:creator>
  <cp:lastModifiedBy>Walter Jean Billi</cp:lastModifiedBy>
  <cp:revision>2</cp:revision>
  <dcterms:created xsi:type="dcterms:W3CDTF">2016-10-07T03:38:00Z</dcterms:created>
  <dcterms:modified xsi:type="dcterms:W3CDTF">2016-10-07T03:38:00Z</dcterms:modified>
</cp:coreProperties>
</file>