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B7032E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 wp14:anchorId="38B55C5C" wp14:editId="20A51316">
            <wp:simplePos x="0" y="0"/>
            <wp:positionH relativeFrom="column">
              <wp:posOffset>-125730</wp:posOffset>
            </wp:positionH>
            <wp:positionV relativeFrom="paragraph">
              <wp:posOffset>144941</wp:posOffset>
            </wp:positionV>
            <wp:extent cx="1071245" cy="1036955"/>
            <wp:effectExtent l="0" t="0" r="0" b="0"/>
            <wp:wrapNone/>
            <wp:docPr id="2" name="Picture 2" descr="C:\Users\zinof\OneDrive\Bureau\pngtree-chemical-conical-flask-cartoon-illustration-image_14489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inof\OneDrive\Bureau\pngtree-chemical-conical-flask-cartoon-illustration-image_14489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1245D1" wp14:editId="2B0D4FA6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0E4CDD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FILIÈRE</w:t>
                            </w:r>
                            <w:r w:rsidR="005C7177">
                              <w:rPr>
                                <w:b/>
                              </w:rPr>
                              <w:t xml:space="preserve"> D’ENSEIGNEMENT GÉNÉRAL</w:t>
                            </w:r>
                          </w:p>
                          <w:p w:rsidR="00ED619F" w:rsidRDefault="00ED619F" w:rsidP="00ED619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EXAMENS DE FIN D’ÉTUDES SECONDAIRES</w:t>
                            </w:r>
                            <w:r w:rsidR="002326C6">
                              <w:rPr>
                                <w:b/>
                              </w:rPr>
                              <w:t xml:space="preserve"> (BAC PERMANENT)</w:t>
                            </w:r>
                          </w:p>
                          <w:p w:rsidR="002326C6" w:rsidRDefault="002326C6" w:rsidP="002326C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  <w:p w:rsidR="002326C6" w:rsidRDefault="002326C6" w:rsidP="002326C6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(SVT, SMP)</w:t>
                            </w:r>
                          </w:p>
                          <w:p w:rsidR="00ED619F" w:rsidRDefault="008A502C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FÉVRIER 2022</w:t>
                            </w:r>
                          </w:p>
                          <w:p w:rsidR="00ED619F" w:rsidRPr="00ED619F" w:rsidRDefault="00ED619F" w:rsidP="00ED619F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0E4CDD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FILIÈRE</w:t>
                      </w:r>
                      <w:r w:rsidR="005C7177">
                        <w:rPr>
                          <w:b/>
                        </w:rPr>
                        <w:t xml:space="preserve"> D’ENSEIGNEMENT GÉNÉRAL</w:t>
                      </w:r>
                    </w:p>
                    <w:p w:rsidR="00ED619F" w:rsidRDefault="00ED619F" w:rsidP="00ED619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EXAMENS DE FIN D’ÉTUDES SECONDAIRES</w:t>
                      </w:r>
                      <w:r w:rsidR="002326C6">
                        <w:rPr>
                          <w:b/>
                        </w:rPr>
                        <w:t xml:space="preserve"> (BAC PERMANENT)</w:t>
                      </w:r>
                    </w:p>
                    <w:p w:rsidR="002326C6" w:rsidRDefault="002326C6" w:rsidP="002326C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  <w:p w:rsidR="002326C6" w:rsidRDefault="002326C6" w:rsidP="002326C6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(SVT, SMP)</w:t>
                      </w:r>
                    </w:p>
                    <w:p w:rsidR="00ED619F" w:rsidRDefault="008A502C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FÉVRIER 2022</w:t>
                      </w:r>
                    </w:p>
                    <w:p w:rsidR="00ED619F" w:rsidRPr="00ED619F" w:rsidRDefault="00ED619F" w:rsidP="00ED619F">
                      <w:pPr>
                        <w:spacing w:line="276" w:lineRule="auto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2D7589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345.25pt;margin-top:5.7pt;width:192.05pt;height:35.8pt;z-index:251662848" fillcolor="black [3213]" strokecolor="black [3213]">
            <v:shadow color="#868686"/>
            <v:textpath style="font-family:&quot;Arial Black&quot;;v-text-kern:t" trim="t" fitpath="t" string="Macromolécule : SR"/>
          </v:shape>
        </w:pict>
      </w:r>
    </w:p>
    <w:p w:rsidR="005C7177" w:rsidRDefault="005C7177"/>
    <w:p w:rsidR="005C7177" w:rsidRDefault="005C7177"/>
    <w:p w:rsidR="005C7177" w:rsidRDefault="005C7177"/>
    <w:p w:rsidR="000C761C" w:rsidRDefault="000C761C" w:rsidP="000C761C">
      <w:pPr>
        <w:ind w:left="-806" w:firstLine="806"/>
        <w:rPr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EC79C4">
        <w:rPr>
          <w:b/>
          <w:sz w:val="18"/>
        </w:rPr>
        <w:t>1.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>L’évaluation comporte quatre (4) parties</w:t>
      </w:r>
      <w:r>
        <w:rPr>
          <w:b/>
          <w:i/>
          <w:sz w:val="18"/>
          <w:szCs w:val="18"/>
        </w:rPr>
        <w:t>.</w:t>
      </w:r>
      <w:r w:rsidRPr="00567D2E">
        <w:rPr>
          <w:b/>
          <w:i/>
          <w:sz w:val="18"/>
          <w:szCs w:val="18"/>
        </w:rPr>
        <w:tab/>
      </w:r>
    </w:p>
    <w:p w:rsidR="000C761C" w:rsidRDefault="000C761C" w:rsidP="000C761C">
      <w:pPr>
        <w:ind w:left="1440"/>
        <w:rPr>
          <w:b/>
          <w:i/>
          <w:sz w:val="18"/>
          <w:szCs w:val="18"/>
        </w:rPr>
      </w:pPr>
      <w:r w:rsidRPr="00EC79C4">
        <w:rPr>
          <w:b/>
          <w:sz w:val="18"/>
          <w:szCs w:val="18"/>
        </w:rPr>
        <w:t>2.</w:t>
      </w:r>
      <w:r w:rsidRPr="00567D2E">
        <w:rPr>
          <w:b/>
          <w:i/>
          <w:sz w:val="18"/>
          <w:szCs w:val="18"/>
        </w:rPr>
        <w:t xml:space="preserve"> L’usage de la calculatrice programmable </w:t>
      </w:r>
      <w:r>
        <w:rPr>
          <w:b/>
          <w:i/>
          <w:sz w:val="18"/>
          <w:szCs w:val="18"/>
        </w:rPr>
        <w:t xml:space="preserve">et tout gadget électronique (Tél., tablette, iPad, montre </w:t>
      </w:r>
      <w:proofErr w:type="gramStart"/>
      <w:r>
        <w:rPr>
          <w:b/>
          <w:i/>
          <w:sz w:val="18"/>
          <w:szCs w:val="18"/>
        </w:rPr>
        <w:t>intelligente</w:t>
      </w:r>
      <w:proofErr w:type="gramEnd"/>
      <w:r>
        <w:rPr>
          <w:b/>
          <w:i/>
          <w:sz w:val="18"/>
          <w:szCs w:val="18"/>
        </w:rPr>
        <w:t xml:space="preserve">) est   </w:t>
      </w:r>
    </w:p>
    <w:p w:rsidR="000C761C" w:rsidRPr="00567D2E" w:rsidRDefault="000C761C" w:rsidP="000C761C">
      <w:pPr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proofErr w:type="gramStart"/>
      <w:r>
        <w:rPr>
          <w:b/>
          <w:i/>
          <w:sz w:val="18"/>
          <w:szCs w:val="18"/>
        </w:rPr>
        <w:t>for</w:t>
      </w:r>
      <w:r w:rsidRPr="007141F7">
        <w:rPr>
          <w:b/>
          <w:i/>
          <w:sz w:val="18"/>
          <w:szCs w:val="18"/>
        </w:rPr>
        <w:t>m</w:t>
      </w:r>
      <w:r>
        <w:rPr>
          <w:b/>
          <w:i/>
          <w:sz w:val="18"/>
          <w:szCs w:val="18"/>
        </w:rPr>
        <w:t>ellement</w:t>
      </w:r>
      <w:proofErr w:type="gramEnd"/>
      <w:r>
        <w:rPr>
          <w:b/>
          <w:i/>
          <w:sz w:val="18"/>
          <w:szCs w:val="18"/>
        </w:rPr>
        <w:t xml:space="preserve"> interdit dans la salle d’examen.</w:t>
      </w:r>
    </w:p>
    <w:p w:rsidR="000C761C" w:rsidRPr="006C13E6" w:rsidRDefault="000C761C" w:rsidP="000C761C">
      <w:pPr>
        <w:ind w:left="-806" w:firstLine="806"/>
        <w:rPr>
          <w:b/>
          <w:i/>
          <w:iCs/>
          <w:sz w:val="4"/>
          <w:szCs w:val="4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EC79C4">
        <w:rPr>
          <w:b/>
          <w:sz w:val="18"/>
          <w:szCs w:val="18"/>
        </w:rPr>
        <w:t>3.</w:t>
      </w:r>
      <w:r w:rsidRPr="00567D2E">
        <w:rPr>
          <w:b/>
          <w:i/>
          <w:sz w:val="18"/>
          <w:szCs w:val="18"/>
        </w:rPr>
        <w:t xml:space="preserve"> </w:t>
      </w:r>
      <w:r w:rsidRPr="00707D53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 xml:space="preserve"> dans la salle.</w:t>
      </w:r>
    </w:p>
    <w:p w:rsidR="000C761C" w:rsidRPr="006C13E6" w:rsidRDefault="000C761C" w:rsidP="000C761C">
      <w:pPr>
        <w:pStyle w:val="Titre2"/>
        <w:spacing w:before="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                             Coefficients SVT 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:  3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SMP : 2                                                                         Durée de l’évaluation: 3</w:t>
      </w:r>
      <w:r w:rsidRPr="006C13E6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heures</w:t>
      </w:r>
    </w:p>
    <w:p w:rsidR="00B3435F" w:rsidRDefault="00F179A8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8C3447" wp14:editId="53BE46E2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D700D0" w:rsidRPr="00F770FE" w:rsidRDefault="00D700D0" w:rsidP="00D700D0">
      <w:pPr>
        <w:pStyle w:val="Paragraphedeliste"/>
        <w:ind w:left="360"/>
        <w:jc w:val="both"/>
        <w:rPr>
          <w:b/>
          <w:sz w:val="16"/>
          <w:szCs w:val="16"/>
        </w:rPr>
      </w:pPr>
    </w:p>
    <w:p w:rsidR="00632EBE" w:rsidRPr="00F770FE" w:rsidRDefault="00632EBE" w:rsidP="00B3435F">
      <w:pPr>
        <w:pStyle w:val="Paragraphedeliste"/>
        <w:numPr>
          <w:ilvl w:val="0"/>
          <w:numId w:val="2"/>
        </w:numPr>
        <w:ind w:left="360"/>
        <w:jc w:val="both"/>
        <w:rPr>
          <w:b/>
          <w:sz w:val="16"/>
          <w:szCs w:val="16"/>
        </w:rPr>
        <w:sectPr w:rsidR="00632EBE" w:rsidRPr="00F770FE" w:rsidSect="00D700D0">
          <w:type w:val="continuous"/>
          <w:pgSz w:w="12240" w:h="20160" w:code="5"/>
          <w:pgMar w:top="1152" w:right="864" w:bottom="1152" w:left="864" w:header="720" w:footer="720" w:gutter="0"/>
          <w:cols w:sep="1" w:space="720"/>
          <w:docGrid w:linePitch="360"/>
        </w:sectPr>
      </w:pPr>
    </w:p>
    <w:p w:rsidR="00C37D6A" w:rsidRPr="00C37D6A" w:rsidRDefault="00C37D6A" w:rsidP="00C37D6A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C37D6A" w:rsidRPr="003A4429" w:rsidRDefault="00C37D6A" w:rsidP="00C37D6A">
      <w:pPr>
        <w:pStyle w:val="Paragraphedeliste"/>
        <w:ind w:left="360"/>
        <w:jc w:val="both"/>
        <w:rPr>
          <w:b/>
          <w:sz w:val="4"/>
          <w:szCs w:val="4"/>
        </w:rPr>
      </w:pPr>
    </w:p>
    <w:p w:rsidR="00C37D6A" w:rsidRPr="00546906" w:rsidRDefault="00C37D6A" w:rsidP="00C37D6A">
      <w:pPr>
        <w:jc w:val="both"/>
        <w:rPr>
          <w:b/>
          <w:sz w:val="20"/>
          <w:szCs w:val="20"/>
        </w:rPr>
      </w:pPr>
      <w:r w:rsidRPr="00546906">
        <w:rPr>
          <w:b/>
          <w:sz w:val="20"/>
          <w:szCs w:val="20"/>
        </w:rPr>
        <w:t>Recopier et compléter judicieusement les phrases suivantes :</w:t>
      </w:r>
    </w:p>
    <w:p w:rsidR="00CF6113" w:rsidRDefault="00CF611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Par hydrogénation, les alcènes se transforment en _________ ; ainsi, </w:t>
      </w:r>
      <w:r w:rsidR="00941A74">
        <w:rPr>
          <w:sz w:val="22"/>
          <w:szCs w:val="20"/>
        </w:rPr>
        <w:t xml:space="preserve">l’hydrogénation </w:t>
      </w:r>
      <w:r>
        <w:rPr>
          <w:sz w:val="22"/>
          <w:szCs w:val="20"/>
        </w:rPr>
        <w:t>de l’éthylène produit ___________.</w:t>
      </w:r>
    </w:p>
    <w:p w:rsidR="00CF6113" w:rsidRDefault="00CF611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La formule développée du tétrachlorure de carbone est _________ ; ce corps est obtenu par la réaction de substitution du </w:t>
      </w:r>
      <w:proofErr w:type="spellStart"/>
      <w:r>
        <w:rPr>
          <w:sz w:val="22"/>
          <w:szCs w:val="20"/>
        </w:rPr>
        <w:t>dichlore</w:t>
      </w:r>
      <w:proofErr w:type="spellEnd"/>
      <w:r>
        <w:rPr>
          <w:sz w:val="22"/>
          <w:szCs w:val="20"/>
        </w:rPr>
        <w:t xml:space="preserve"> avec _____________.</w:t>
      </w:r>
    </w:p>
    <w:p w:rsidR="00CF6113" w:rsidRDefault="00CF611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L’alcool contenu dans le vinaigre a pour formule semi-développée _________.</w:t>
      </w:r>
    </w:p>
    <w:p w:rsidR="00CF6113" w:rsidRDefault="00CF611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Le carbure métallique qui produit du méthane par hydrolyse se nomme _________ ; sa formule brute est ____________.</w:t>
      </w:r>
    </w:p>
    <w:p w:rsidR="00CF6113" w:rsidRDefault="00CF611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L’addition d’une solution de sulfate de cuivre II à une solution de chlorure de baryum forme un précipité de formule ___________ dont le nom </w:t>
      </w:r>
      <w:r w:rsidR="00941A74">
        <w:rPr>
          <w:sz w:val="22"/>
          <w:szCs w:val="20"/>
        </w:rPr>
        <w:t xml:space="preserve">systématique </w:t>
      </w:r>
      <w:r>
        <w:rPr>
          <w:sz w:val="22"/>
          <w:szCs w:val="20"/>
        </w:rPr>
        <w:t>est ___________.</w:t>
      </w:r>
    </w:p>
    <w:p w:rsidR="00CF6113" w:rsidRDefault="00CF611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Le </w:t>
      </w:r>
      <w:proofErr w:type="spellStart"/>
      <w:r>
        <w:rPr>
          <w:sz w:val="22"/>
          <w:szCs w:val="20"/>
        </w:rPr>
        <w:t>propanal</w:t>
      </w:r>
      <w:proofErr w:type="spellEnd"/>
      <w:r>
        <w:rPr>
          <w:sz w:val="22"/>
          <w:szCs w:val="20"/>
        </w:rPr>
        <w:t xml:space="preserve"> a pour formule topologique _______ ; il contient la fonction _________.</w:t>
      </w:r>
    </w:p>
    <w:p w:rsidR="00CF6113" w:rsidRDefault="00CF6113" w:rsidP="00CF611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La molécule d’eau est une espèce ampholyte car elle est à la fois ____________ et __________.</w:t>
      </w:r>
    </w:p>
    <w:p w:rsidR="00CF6113" w:rsidRDefault="00CF6113" w:rsidP="00CF611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Dans le composé de formule </w:t>
      </w:r>
      <w:r w:rsidRPr="00CF6113">
        <w:rPr>
          <w:position w:val="-12"/>
          <w:sz w:val="22"/>
          <w:szCs w:val="20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9pt;height:18.25pt" o:ole="">
            <v:imagedata r:id="rId7" o:title=""/>
          </v:shape>
          <o:OLEObject Type="Embed" ProgID="Equation.3" ShapeID="_x0000_i1025" DrawAspect="Content" ObjectID="_1738155253" r:id="rId8"/>
        </w:object>
      </w:r>
      <w:r>
        <w:rPr>
          <w:sz w:val="22"/>
          <w:szCs w:val="20"/>
        </w:rPr>
        <w:t xml:space="preserve"> on compte _________ liaison (s) pi (π) et ________ atome de carbone </w:t>
      </w:r>
      <w:proofErr w:type="spellStart"/>
      <w:r>
        <w:rPr>
          <w:sz w:val="22"/>
          <w:szCs w:val="20"/>
        </w:rPr>
        <w:t>tétragonal</w:t>
      </w:r>
      <w:proofErr w:type="spellEnd"/>
      <w:r>
        <w:rPr>
          <w:sz w:val="22"/>
          <w:szCs w:val="20"/>
        </w:rPr>
        <w:t>.</w:t>
      </w:r>
    </w:p>
    <w:p w:rsidR="00CF6113" w:rsidRDefault="00CF6113" w:rsidP="00CF611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Le plus simple des hydrocarbures aromatiques est le __________</w:t>
      </w:r>
      <w:r w:rsidR="00105CA2">
        <w:rPr>
          <w:sz w:val="22"/>
          <w:szCs w:val="20"/>
        </w:rPr>
        <w:t>.</w:t>
      </w:r>
      <w:r>
        <w:rPr>
          <w:sz w:val="22"/>
          <w:szCs w:val="20"/>
        </w:rPr>
        <w:t xml:space="preserve"> </w:t>
      </w:r>
      <w:r w:rsidR="00105CA2">
        <w:rPr>
          <w:sz w:val="22"/>
          <w:szCs w:val="20"/>
        </w:rPr>
        <w:t>Sa</w:t>
      </w:r>
      <w:r>
        <w:rPr>
          <w:sz w:val="22"/>
          <w:szCs w:val="20"/>
        </w:rPr>
        <w:t xml:space="preserve"> formule brute</w:t>
      </w:r>
      <w:r w:rsidR="00423939">
        <w:rPr>
          <w:sz w:val="22"/>
          <w:szCs w:val="20"/>
        </w:rPr>
        <w:t xml:space="preserve"> est </w:t>
      </w:r>
      <w:r>
        <w:rPr>
          <w:sz w:val="22"/>
          <w:szCs w:val="20"/>
        </w:rPr>
        <w:t xml:space="preserve"> __________.</w:t>
      </w:r>
    </w:p>
    <w:p w:rsidR="00CF6113" w:rsidRPr="00CF6113" w:rsidRDefault="00CF6113" w:rsidP="00CF611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</w:t>
      </w:r>
      <w:r w:rsidR="00423939">
        <w:rPr>
          <w:sz w:val="22"/>
          <w:szCs w:val="20"/>
        </w:rPr>
        <w:t xml:space="preserve">a </w:t>
      </w:r>
      <w:proofErr w:type="spellStart"/>
      <w:r w:rsidR="00423939">
        <w:rPr>
          <w:sz w:val="22"/>
          <w:szCs w:val="20"/>
        </w:rPr>
        <w:t>pentan</w:t>
      </w:r>
      <w:proofErr w:type="spellEnd"/>
      <w:r w:rsidR="00423939">
        <w:rPr>
          <w:sz w:val="22"/>
          <w:szCs w:val="20"/>
        </w:rPr>
        <w:t xml:space="preserve"> – 2 – one et la</w:t>
      </w:r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pentan</w:t>
      </w:r>
      <w:proofErr w:type="spellEnd"/>
      <w:r>
        <w:rPr>
          <w:sz w:val="22"/>
          <w:szCs w:val="20"/>
        </w:rPr>
        <w:t xml:space="preserve"> – 3 – one </w:t>
      </w:r>
      <w:r w:rsidR="0009151A">
        <w:rPr>
          <w:sz w:val="22"/>
          <w:szCs w:val="20"/>
        </w:rPr>
        <w:t>de for</w:t>
      </w:r>
      <w:r>
        <w:rPr>
          <w:sz w:val="22"/>
          <w:szCs w:val="20"/>
        </w:rPr>
        <w:t>mule</w:t>
      </w:r>
      <w:r w:rsidR="0009151A">
        <w:rPr>
          <w:sz w:val="22"/>
          <w:szCs w:val="20"/>
        </w:rPr>
        <w:t xml:space="preserve"> brute ____________ représentent deux isomères de _____________.</w:t>
      </w:r>
    </w:p>
    <w:p w:rsidR="00CF6113" w:rsidRDefault="00CF6113" w:rsidP="0009151A">
      <w:pPr>
        <w:pStyle w:val="Paragraphedeliste"/>
        <w:ind w:left="360"/>
        <w:jc w:val="both"/>
        <w:rPr>
          <w:sz w:val="22"/>
          <w:szCs w:val="20"/>
        </w:rPr>
      </w:pPr>
    </w:p>
    <w:p w:rsidR="004C495F" w:rsidRPr="00240FB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B</w:t>
      </w:r>
      <w:r w:rsidR="00240FBE"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4C495F" w:rsidRPr="000A7363" w:rsidRDefault="004C495F" w:rsidP="00B0528C">
      <w:pPr>
        <w:jc w:val="both"/>
        <w:rPr>
          <w:b/>
          <w:sz w:val="8"/>
          <w:szCs w:val="8"/>
        </w:rPr>
      </w:pPr>
    </w:p>
    <w:p w:rsidR="00B3435F" w:rsidRPr="003E3D67" w:rsidRDefault="004C495F" w:rsidP="00B0528C">
      <w:pPr>
        <w:jc w:val="both"/>
        <w:rPr>
          <w:b/>
          <w:sz w:val="20"/>
          <w:szCs w:val="20"/>
        </w:rPr>
      </w:pPr>
      <w:r w:rsidRPr="00B26C3D">
        <w:rPr>
          <w:b/>
          <w:sz w:val="22"/>
          <w:szCs w:val="20"/>
        </w:rPr>
        <w:t>Ecrire les équations des réactions suivantes :</w:t>
      </w:r>
    </w:p>
    <w:p w:rsidR="00E506BB" w:rsidRDefault="00C00459" w:rsidP="00F8295D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Phénol</w:t>
      </w:r>
      <w:r w:rsidR="00E506BB">
        <w:rPr>
          <w:sz w:val="22"/>
          <w:szCs w:val="20"/>
        </w:rPr>
        <w:tab/>
      </w:r>
      <w:r w:rsidR="00E506BB">
        <w:rPr>
          <w:sz w:val="22"/>
          <w:szCs w:val="20"/>
        </w:rPr>
        <w:tab/>
      </w:r>
      <w:r w:rsidR="00E506BB">
        <w:rPr>
          <w:sz w:val="22"/>
          <w:szCs w:val="20"/>
        </w:rPr>
        <w:tab/>
        <w:t xml:space="preserve">+    </w:t>
      </w:r>
      <w:r>
        <w:rPr>
          <w:sz w:val="22"/>
          <w:szCs w:val="20"/>
        </w:rPr>
        <w:t>zinc</w:t>
      </w:r>
      <w:r w:rsidR="00423939">
        <w:rPr>
          <w:sz w:val="22"/>
          <w:szCs w:val="20"/>
        </w:rPr>
        <w:t> ;</w:t>
      </w:r>
    </w:p>
    <w:p w:rsidR="00E506BB" w:rsidRDefault="00C00459" w:rsidP="00F8295D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Acétylène</w:t>
      </w:r>
      <w:r w:rsidR="00E506BB">
        <w:rPr>
          <w:sz w:val="22"/>
          <w:szCs w:val="20"/>
        </w:rPr>
        <w:tab/>
      </w:r>
      <w:r w:rsidR="00E506BB">
        <w:rPr>
          <w:sz w:val="22"/>
          <w:szCs w:val="20"/>
        </w:rPr>
        <w:tab/>
      </w:r>
      <w:r w:rsidR="00E506BB">
        <w:rPr>
          <w:sz w:val="22"/>
          <w:szCs w:val="20"/>
        </w:rPr>
        <w:tab/>
        <w:t xml:space="preserve">+    </w:t>
      </w:r>
      <w:r>
        <w:rPr>
          <w:sz w:val="22"/>
          <w:szCs w:val="20"/>
        </w:rPr>
        <w:t>acétylène</w:t>
      </w:r>
      <w:r w:rsidR="00423939">
        <w:rPr>
          <w:sz w:val="22"/>
          <w:szCs w:val="20"/>
        </w:rPr>
        <w:t> ;</w:t>
      </w:r>
    </w:p>
    <w:p w:rsidR="00E506BB" w:rsidRDefault="00C00459" w:rsidP="00F8295D">
      <w:pPr>
        <w:pStyle w:val="Paragraphedeliste"/>
        <w:numPr>
          <w:ilvl w:val="0"/>
          <w:numId w:val="4"/>
        </w:numPr>
        <w:ind w:left="360" w:right="-207"/>
        <w:jc w:val="both"/>
        <w:rPr>
          <w:sz w:val="22"/>
          <w:szCs w:val="20"/>
        </w:rPr>
      </w:pPr>
      <w:r>
        <w:rPr>
          <w:sz w:val="22"/>
          <w:szCs w:val="20"/>
        </w:rPr>
        <w:t>Acide acétique</w:t>
      </w:r>
      <w:r w:rsidR="00E506BB"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E506BB">
        <w:rPr>
          <w:sz w:val="22"/>
          <w:szCs w:val="20"/>
        </w:rPr>
        <w:t xml:space="preserve">+    </w:t>
      </w:r>
      <w:r>
        <w:rPr>
          <w:sz w:val="22"/>
          <w:szCs w:val="20"/>
        </w:rPr>
        <w:t>oxyde de zinc</w:t>
      </w:r>
      <w:r w:rsidR="00423939">
        <w:rPr>
          <w:sz w:val="22"/>
          <w:szCs w:val="20"/>
        </w:rPr>
        <w:t> ;</w:t>
      </w:r>
    </w:p>
    <w:p w:rsidR="00E506BB" w:rsidRPr="00C00459" w:rsidRDefault="00C00459" w:rsidP="00F850ED">
      <w:pPr>
        <w:pStyle w:val="Paragraphedeliste"/>
        <w:numPr>
          <w:ilvl w:val="0"/>
          <w:numId w:val="4"/>
        </w:numPr>
        <w:ind w:left="360" w:right="-207"/>
        <w:rPr>
          <w:sz w:val="18"/>
          <w:szCs w:val="20"/>
        </w:rPr>
      </w:pPr>
      <w:r>
        <w:rPr>
          <w:sz w:val="22"/>
          <w:szCs w:val="20"/>
        </w:rPr>
        <w:t>Butane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E506BB">
        <w:rPr>
          <w:sz w:val="22"/>
          <w:szCs w:val="20"/>
        </w:rPr>
        <w:tab/>
        <w:t xml:space="preserve">+ </w:t>
      </w:r>
      <w:r>
        <w:rPr>
          <w:sz w:val="22"/>
          <w:szCs w:val="20"/>
        </w:rPr>
        <w:t xml:space="preserve">   dioxygène</w:t>
      </w:r>
      <w:r w:rsidR="00423939">
        <w:rPr>
          <w:sz w:val="22"/>
          <w:szCs w:val="20"/>
        </w:rPr>
        <w:t> ;</w:t>
      </w:r>
      <w:r>
        <w:rPr>
          <w:sz w:val="22"/>
          <w:szCs w:val="20"/>
        </w:rPr>
        <w:br/>
        <w:t xml:space="preserve">                                                    </w:t>
      </w:r>
      <w:r w:rsidRPr="00F9463E">
        <w:rPr>
          <w:b/>
          <w:sz w:val="16"/>
          <w:szCs w:val="20"/>
        </w:rPr>
        <w:t>(combustion complète)</w:t>
      </w:r>
      <w:r w:rsidR="00F850ED" w:rsidRPr="00F9463E">
        <w:rPr>
          <w:b/>
          <w:sz w:val="16"/>
          <w:szCs w:val="20"/>
        </w:rPr>
        <w:t> ;</w:t>
      </w:r>
    </w:p>
    <w:p w:rsidR="00E506BB" w:rsidRPr="00C00459" w:rsidRDefault="00C00459" w:rsidP="00F8295D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 w:rsidRPr="00C00459">
        <w:rPr>
          <w:sz w:val="22"/>
          <w:szCs w:val="20"/>
        </w:rPr>
        <w:t xml:space="preserve">Acide nitrique  </w:t>
      </w:r>
      <w:r w:rsidR="00E506BB" w:rsidRPr="00C00459">
        <w:rPr>
          <w:sz w:val="22"/>
          <w:szCs w:val="20"/>
        </w:rPr>
        <w:t xml:space="preserve"> </w:t>
      </w:r>
      <w:r w:rsidR="00E506BB" w:rsidRPr="00C00459">
        <w:rPr>
          <w:sz w:val="22"/>
          <w:szCs w:val="20"/>
        </w:rPr>
        <w:tab/>
      </w:r>
      <w:r w:rsidR="00E506BB" w:rsidRPr="00C00459">
        <w:rPr>
          <w:sz w:val="22"/>
          <w:szCs w:val="20"/>
        </w:rPr>
        <w:tab/>
        <w:t xml:space="preserve">+    </w:t>
      </w:r>
      <w:r>
        <w:rPr>
          <w:sz w:val="22"/>
          <w:szCs w:val="20"/>
        </w:rPr>
        <w:t>soude</w:t>
      </w:r>
      <w:r w:rsidR="00F850ED">
        <w:rPr>
          <w:sz w:val="22"/>
          <w:szCs w:val="20"/>
        </w:rPr>
        <w:t>.</w:t>
      </w:r>
    </w:p>
    <w:p w:rsidR="00E506BB" w:rsidRDefault="00E506BB" w:rsidP="00E506BB">
      <w:pPr>
        <w:pStyle w:val="Paragraphedeliste"/>
        <w:ind w:left="360"/>
        <w:jc w:val="both"/>
        <w:rPr>
          <w:sz w:val="22"/>
          <w:szCs w:val="20"/>
        </w:rPr>
      </w:pPr>
    </w:p>
    <w:p w:rsidR="004C495F" w:rsidRPr="0079601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30181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C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– (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15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pts)</w:t>
      </w:r>
    </w:p>
    <w:p w:rsidR="004C495F" w:rsidRPr="000A7363" w:rsidRDefault="004C495F" w:rsidP="004C495F">
      <w:pPr>
        <w:jc w:val="both"/>
        <w:rPr>
          <w:sz w:val="8"/>
          <w:szCs w:val="8"/>
        </w:rPr>
      </w:pPr>
    </w:p>
    <w:p w:rsidR="00B3435F" w:rsidRPr="003E3D67" w:rsidRDefault="00301812" w:rsidP="00B0528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Traiter l’</w:t>
      </w:r>
      <w:r w:rsidR="000515CD">
        <w:rPr>
          <w:b/>
          <w:sz w:val="20"/>
          <w:szCs w:val="20"/>
        </w:rPr>
        <w:t>un</w:t>
      </w:r>
      <w:r w:rsidR="009340C3" w:rsidRPr="003E3D67">
        <w:rPr>
          <w:b/>
          <w:sz w:val="20"/>
          <w:szCs w:val="20"/>
        </w:rPr>
        <w:t xml:space="preserve"> </w:t>
      </w:r>
      <w:r w:rsidR="002269FC">
        <w:rPr>
          <w:b/>
          <w:sz w:val="20"/>
          <w:szCs w:val="20"/>
        </w:rPr>
        <w:t xml:space="preserve">(1) </w:t>
      </w:r>
      <w:r w:rsidR="009340C3" w:rsidRPr="003E3D67">
        <w:rPr>
          <w:b/>
          <w:sz w:val="20"/>
          <w:szCs w:val="20"/>
        </w:rPr>
        <w:t>des</w:t>
      </w:r>
      <w:r w:rsidR="000515CD">
        <w:rPr>
          <w:b/>
          <w:sz w:val="20"/>
          <w:szCs w:val="20"/>
        </w:rPr>
        <w:t xml:space="preserve"> deux (2) exercices</w:t>
      </w:r>
      <w:r w:rsidR="004C495F" w:rsidRPr="003E3D67">
        <w:rPr>
          <w:b/>
          <w:sz w:val="20"/>
          <w:szCs w:val="20"/>
        </w:rPr>
        <w:t xml:space="preserve"> </w:t>
      </w:r>
      <w:r w:rsidR="000515CD">
        <w:rPr>
          <w:b/>
          <w:sz w:val="20"/>
          <w:szCs w:val="20"/>
        </w:rPr>
        <w:t>proposé</w:t>
      </w:r>
      <w:r w:rsidR="004C495F" w:rsidRPr="003E3D67">
        <w:rPr>
          <w:b/>
          <w:sz w:val="20"/>
          <w:szCs w:val="20"/>
        </w:rPr>
        <w:t>s :</w:t>
      </w:r>
    </w:p>
    <w:p w:rsidR="00E70412" w:rsidRDefault="0024133E" w:rsidP="00F8295D">
      <w:pPr>
        <w:pStyle w:val="Paragraphedeliste"/>
        <w:numPr>
          <w:ilvl w:val="0"/>
          <w:numId w:val="6"/>
        </w:numPr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On</w:t>
      </w:r>
      <w:r w:rsidR="00E70412">
        <w:rPr>
          <w:sz w:val="22"/>
          <w:szCs w:val="20"/>
        </w:rPr>
        <w:t xml:space="preserve"> procède à l’hydratation des deux alcènes suivants :</w:t>
      </w:r>
    </w:p>
    <w:p w:rsidR="00E70412" w:rsidRDefault="00E70412" w:rsidP="00E70412">
      <w:pPr>
        <w:pStyle w:val="Paragraphedeliste"/>
        <w:ind w:left="284"/>
        <w:jc w:val="both"/>
        <w:rPr>
          <w:sz w:val="22"/>
          <w:szCs w:val="20"/>
          <w:lang w:val="en-US"/>
        </w:rPr>
      </w:pPr>
      <w:r w:rsidRPr="00E70412">
        <w:rPr>
          <w:sz w:val="22"/>
          <w:szCs w:val="20"/>
          <w:lang w:val="en-US"/>
        </w:rPr>
        <w:t>CH</w:t>
      </w:r>
      <w:r w:rsidRPr="00E70412">
        <w:rPr>
          <w:sz w:val="22"/>
          <w:szCs w:val="20"/>
          <w:vertAlign w:val="subscript"/>
          <w:lang w:val="en-US"/>
        </w:rPr>
        <w:t>3</w:t>
      </w:r>
      <w:r w:rsidRPr="00E70412">
        <w:rPr>
          <w:sz w:val="22"/>
          <w:szCs w:val="20"/>
          <w:lang w:val="en-US"/>
        </w:rPr>
        <w:t xml:space="preserve"> – CH = CH – CH</w:t>
      </w:r>
      <w:r w:rsidRPr="00E70412">
        <w:rPr>
          <w:sz w:val="22"/>
          <w:szCs w:val="20"/>
          <w:vertAlign w:val="subscript"/>
          <w:lang w:val="en-US"/>
        </w:rPr>
        <w:t>3</w:t>
      </w:r>
      <w:r w:rsidRPr="00E70412">
        <w:rPr>
          <w:sz w:val="22"/>
          <w:szCs w:val="20"/>
          <w:lang w:val="en-US"/>
        </w:rPr>
        <w:t xml:space="preserve"> </w:t>
      </w:r>
      <w:proofErr w:type="gramStart"/>
      <w:r w:rsidRPr="00E70412">
        <w:rPr>
          <w:sz w:val="22"/>
          <w:szCs w:val="20"/>
          <w:lang w:val="en-US"/>
        </w:rPr>
        <w:t>et</w:t>
      </w:r>
      <w:proofErr w:type="gramEnd"/>
      <w:r w:rsidRPr="00E70412">
        <w:rPr>
          <w:sz w:val="22"/>
          <w:szCs w:val="20"/>
          <w:lang w:val="en-US"/>
        </w:rPr>
        <w:t xml:space="preserve"> CH</w:t>
      </w:r>
      <w:r>
        <w:rPr>
          <w:sz w:val="22"/>
          <w:szCs w:val="20"/>
          <w:vertAlign w:val="subscript"/>
          <w:lang w:val="en-US"/>
        </w:rPr>
        <w:t>3</w:t>
      </w:r>
      <w:r>
        <w:rPr>
          <w:sz w:val="22"/>
          <w:szCs w:val="20"/>
          <w:lang w:val="en-US"/>
        </w:rPr>
        <w:t xml:space="preserve"> – CH</w:t>
      </w:r>
      <w:r>
        <w:rPr>
          <w:sz w:val="22"/>
          <w:szCs w:val="20"/>
          <w:vertAlign w:val="subscript"/>
          <w:lang w:val="en-US"/>
        </w:rPr>
        <w:t>2</w:t>
      </w:r>
      <w:r>
        <w:rPr>
          <w:sz w:val="22"/>
          <w:szCs w:val="20"/>
          <w:lang w:val="en-US"/>
        </w:rPr>
        <w:t xml:space="preserve"> – CH = CH</w:t>
      </w:r>
      <w:r>
        <w:rPr>
          <w:sz w:val="22"/>
          <w:szCs w:val="20"/>
          <w:vertAlign w:val="subscript"/>
          <w:lang w:val="en-US"/>
        </w:rPr>
        <w:t>2</w:t>
      </w:r>
    </w:p>
    <w:p w:rsidR="00E70412" w:rsidRDefault="00E70412" w:rsidP="00E70412">
      <w:pPr>
        <w:pStyle w:val="Paragraphedeliste"/>
        <w:numPr>
          <w:ilvl w:val="0"/>
          <w:numId w:val="14"/>
        </w:numPr>
        <w:jc w:val="both"/>
        <w:rPr>
          <w:sz w:val="22"/>
          <w:szCs w:val="20"/>
        </w:rPr>
      </w:pPr>
      <w:r w:rsidRPr="00E70412">
        <w:rPr>
          <w:sz w:val="22"/>
          <w:szCs w:val="20"/>
        </w:rPr>
        <w:t>Écrire les équations des r</w:t>
      </w:r>
      <w:r>
        <w:rPr>
          <w:sz w:val="22"/>
          <w:szCs w:val="20"/>
        </w:rPr>
        <w:t>éactions</w:t>
      </w:r>
      <w:r w:rsidR="00F850ED">
        <w:rPr>
          <w:sz w:val="22"/>
          <w:szCs w:val="20"/>
        </w:rPr>
        <w:t xml:space="preserve"> qui ont lieu</w:t>
      </w:r>
      <w:r>
        <w:rPr>
          <w:sz w:val="22"/>
          <w:szCs w:val="20"/>
        </w:rPr>
        <w:t>.</w:t>
      </w:r>
    </w:p>
    <w:p w:rsidR="00E70412" w:rsidRDefault="00E70412" w:rsidP="00E70412">
      <w:pPr>
        <w:pStyle w:val="Paragraphedeliste"/>
        <w:numPr>
          <w:ilvl w:val="0"/>
          <w:numId w:val="14"/>
        </w:numPr>
        <w:jc w:val="both"/>
        <w:rPr>
          <w:sz w:val="22"/>
          <w:szCs w:val="20"/>
        </w:rPr>
      </w:pPr>
      <w:r>
        <w:rPr>
          <w:sz w:val="22"/>
          <w:szCs w:val="20"/>
        </w:rPr>
        <w:t>Nommer les produits obtenus.</w:t>
      </w:r>
    </w:p>
    <w:p w:rsidR="00E70412" w:rsidRPr="00E70412" w:rsidRDefault="00E70412" w:rsidP="00E70412">
      <w:pPr>
        <w:pStyle w:val="Paragraphedeliste"/>
        <w:ind w:left="644"/>
        <w:jc w:val="both"/>
        <w:rPr>
          <w:sz w:val="22"/>
          <w:szCs w:val="20"/>
        </w:rPr>
      </w:pPr>
    </w:p>
    <w:p w:rsidR="00F503ED" w:rsidRDefault="00F503ED" w:rsidP="00F8295D">
      <w:pPr>
        <w:pStyle w:val="Paragraphedeliste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considère </w:t>
      </w:r>
      <w:r w:rsidR="00C21391">
        <w:rPr>
          <w:sz w:val="22"/>
          <w:szCs w:val="22"/>
        </w:rPr>
        <w:t>l</w:t>
      </w:r>
      <w:r>
        <w:rPr>
          <w:sz w:val="22"/>
          <w:szCs w:val="22"/>
        </w:rPr>
        <w:t>’équation</w:t>
      </w:r>
      <w:r w:rsidR="00C21391">
        <w:rPr>
          <w:sz w:val="22"/>
          <w:szCs w:val="22"/>
        </w:rPr>
        <w:t xml:space="preserve"> de la réaction</w:t>
      </w:r>
      <w:r>
        <w:rPr>
          <w:sz w:val="22"/>
          <w:szCs w:val="22"/>
        </w:rPr>
        <w:t> :</w:t>
      </w:r>
    </w:p>
    <w:p w:rsidR="00A05181" w:rsidRDefault="0069385D" w:rsidP="00A05181">
      <w:pPr>
        <w:pStyle w:val="Paragraphedeliste"/>
        <w:ind w:left="284"/>
        <w:jc w:val="both"/>
        <w:rPr>
          <w:sz w:val="22"/>
          <w:szCs w:val="22"/>
        </w:rPr>
      </w:pPr>
      <w:r w:rsidRPr="00A05181">
        <w:rPr>
          <w:position w:val="-16"/>
          <w:sz w:val="22"/>
          <w:szCs w:val="22"/>
        </w:rPr>
        <w:object w:dxaOrig="3480" w:dyaOrig="440">
          <v:shape id="_x0000_i1026" type="#_x0000_t75" style="width:174.1pt;height:22.05pt" o:ole="">
            <v:imagedata r:id="rId9" o:title=""/>
          </v:shape>
          <o:OLEObject Type="Embed" ProgID="Equation.3" ShapeID="_x0000_i1026" DrawAspect="Content" ObjectID="_1738155254" r:id="rId10"/>
        </w:object>
      </w:r>
    </w:p>
    <w:p w:rsidR="000058DF" w:rsidRDefault="000058DF" w:rsidP="000058DF">
      <w:pPr>
        <w:pStyle w:val="Paragraphedeliste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Démontrer qu’il s’agit d’une réaction acidobasique.</w:t>
      </w:r>
    </w:p>
    <w:p w:rsidR="000058DF" w:rsidRDefault="000058DF" w:rsidP="000058DF">
      <w:pPr>
        <w:pStyle w:val="Paragraphedeliste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Relever les couples acide / base mis en jeu.</w:t>
      </w:r>
    </w:p>
    <w:p w:rsidR="0024133E" w:rsidRDefault="0024133E" w:rsidP="00296A7F">
      <w:pPr>
        <w:jc w:val="both"/>
        <w:rPr>
          <w:sz w:val="20"/>
          <w:szCs w:val="20"/>
        </w:rPr>
      </w:pPr>
    </w:p>
    <w:p w:rsidR="00EE1E4B" w:rsidRDefault="00EE1E4B" w:rsidP="00296A7F">
      <w:pPr>
        <w:jc w:val="both"/>
        <w:rPr>
          <w:sz w:val="20"/>
          <w:szCs w:val="20"/>
        </w:rPr>
      </w:pPr>
    </w:p>
    <w:p w:rsidR="001633B8" w:rsidRDefault="001633B8" w:rsidP="00296A7F">
      <w:pPr>
        <w:jc w:val="both"/>
        <w:rPr>
          <w:sz w:val="20"/>
          <w:szCs w:val="20"/>
        </w:rPr>
      </w:pPr>
    </w:p>
    <w:p w:rsidR="00034681" w:rsidRPr="00E86591" w:rsidRDefault="009340C3" w:rsidP="00296A7F">
      <w:pPr>
        <w:jc w:val="both"/>
        <w:rPr>
          <w:b/>
          <w:i/>
          <w:sz w:val="22"/>
          <w:szCs w:val="22"/>
        </w:rPr>
      </w:pPr>
      <w:r w:rsidRPr="00E86591">
        <w:rPr>
          <w:b/>
          <w:i/>
          <w:color w:val="000000"/>
          <w:sz w:val="22"/>
          <w:szCs w:val="22"/>
          <w:u w:val="single"/>
        </w:rPr>
        <w:lastRenderedPageBreak/>
        <w:t xml:space="preserve">PARTIE </w:t>
      </w:r>
      <w:r w:rsidR="00F624DF" w:rsidRPr="00E86591">
        <w:rPr>
          <w:b/>
          <w:i/>
          <w:color w:val="000000"/>
          <w:sz w:val="22"/>
          <w:szCs w:val="22"/>
          <w:u w:val="single"/>
        </w:rPr>
        <w:t>D</w:t>
      </w:r>
      <w:r w:rsidR="004B5C70" w:rsidRPr="00E86591">
        <w:rPr>
          <w:b/>
          <w:i/>
          <w:color w:val="000000"/>
          <w:sz w:val="22"/>
          <w:szCs w:val="22"/>
          <w:u w:val="single"/>
        </w:rPr>
        <w:t xml:space="preserve"> – (15 pts)</w:t>
      </w:r>
    </w:p>
    <w:p w:rsidR="003B0684" w:rsidRPr="00E86591" w:rsidRDefault="003B0684" w:rsidP="00296A7F">
      <w:pPr>
        <w:jc w:val="both"/>
        <w:rPr>
          <w:b/>
          <w:sz w:val="8"/>
          <w:szCs w:val="8"/>
        </w:rPr>
      </w:pPr>
    </w:p>
    <w:p w:rsidR="00C772E4" w:rsidRDefault="0043476D" w:rsidP="008D6C0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Bien</w:t>
      </w:r>
      <w:r w:rsidR="000515CD">
        <w:rPr>
          <w:b/>
          <w:sz w:val="20"/>
          <w:szCs w:val="20"/>
        </w:rPr>
        <w:t xml:space="preserve"> </w:t>
      </w:r>
      <w:r w:rsidR="008D6C0A">
        <w:rPr>
          <w:b/>
          <w:sz w:val="20"/>
          <w:szCs w:val="20"/>
        </w:rPr>
        <w:t>lire l’extrait de texte suivant puis répondre aux questions</w:t>
      </w:r>
      <w:r w:rsidR="00C00523">
        <w:rPr>
          <w:b/>
          <w:sz w:val="20"/>
          <w:szCs w:val="20"/>
        </w:rPr>
        <w:t xml:space="preserve"> ci-après</w:t>
      </w:r>
      <w:r w:rsidR="008D6C0A">
        <w:rPr>
          <w:b/>
          <w:sz w:val="20"/>
          <w:szCs w:val="20"/>
        </w:rPr>
        <w:t>.</w:t>
      </w:r>
    </w:p>
    <w:p w:rsidR="00C36E4D" w:rsidRDefault="00C36E4D" w:rsidP="00C36E4D">
      <w:pPr>
        <w:jc w:val="both"/>
        <w:rPr>
          <w:sz w:val="22"/>
          <w:szCs w:val="20"/>
          <w:lang w:val="fr-HT"/>
        </w:rPr>
      </w:pPr>
      <w:r w:rsidRPr="00676F20">
        <w:rPr>
          <w:sz w:val="22"/>
          <w:szCs w:val="20"/>
          <w:lang w:val="fr-HT"/>
        </w:rPr>
        <w:t>L</w:t>
      </w:r>
      <w:r>
        <w:rPr>
          <w:sz w:val="22"/>
          <w:szCs w:val="20"/>
          <w:lang w:val="fr-HT"/>
        </w:rPr>
        <w:t>a thréonine est un acide aminé essentiel, elle doit impérativement être apportée par l’alimentation, le corps n’étant pas capable de la synthétiser. Elle participe activement à la digestion au niveau de l’absorption des de nutriments dans le sang…</w:t>
      </w:r>
    </w:p>
    <w:p w:rsidR="00C36E4D" w:rsidRPr="00384DB4" w:rsidRDefault="00C36E4D" w:rsidP="00C36E4D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384DB4">
        <w:rPr>
          <w:b/>
          <w:i/>
          <w:sz w:val="16"/>
          <w:szCs w:val="16"/>
          <w:lang w:val="fr-HT"/>
        </w:rPr>
        <w:t xml:space="preserve">Article publié par le groupe : </w:t>
      </w:r>
      <w:r>
        <w:rPr>
          <w:b/>
          <w:i/>
          <w:sz w:val="16"/>
          <w:szCs w:val="16"/>
          <w:lang w:val="fr-HT"/>
        </w:rPr>
        <w:t>Passeport S</w:t>
      </w:r>
      <w:r w:rsidRPr="00384DB4">
        <w:rPr>
          <w:b/>
          <w:i/>
          <w:sz w:val="16"/>
          <w:szCs w:val="16"/>
          <w:lang w:val="fr-HT"/>
        </w:rPr>
        <w:t>anté</w:t>
      </w:r>
    </w:p>
    <w:p w:rsidR="00C36E4D" w:rsidRPr="00384DB4" w:rsidRDefault="00C36E4D" w:rsidP="00C36E4D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384DB4">
        <w:rPr>
          <w:b/>
          <w:i/>
          <w:sz w:val="16"/>
          <w:szCs w:val="16"/>
          <w:lang w:val="fr-HT"/>
        </w:rPr>
        <w:t>www.pa</w:t>
      </w:r>
      <w:r>
        <w:rPr>
          <w:b/>
          <w:i/>
          <w:sz w:val="16"/>
          <w:szCs w:val="16"/>
          <w:lang w:val="fr-HT"/>
        </w:rPr>
        <w:t>s</w:t>
      </w:r>
      <w:r w:rsidRPr="00384DB4">
        <w:rPr>
          <w:b/>
          <w:i/>
          <w:sz w:val="16"/>
          <w:szCs w:val="16"/>
          <w:lang w:val="fr-HT"/>
        </w:rPr>
        <w:t>s</w:t>
      </w:r>
      <w:r>
        <w:rPr>
          <w:b/>
          <w:i/>
          <w:sz w:val="16"/>
          <w:szCs w:val="16"/>
          <w:lang w:val="fr-HT"/>
        </w:rPr>
        <w:t>e</w:t>
      </w:r>
      <w:r w:rsidRPr="00384DB4">
        <w:rPr>
          <w:b/>
          <w:i/>
          <w:sz w:val="16"/>
          <w:szCs w:val="16"/>
          <w:lang w:val="fr-HT"/>
        </w:rPr>
        <w:t>portsanté.net</w:t>
      </w:r>
    </w:p>
    <w:p w:rsidR="00C36E4D" w:rsidRDefault="00C36E4D" w:rsidP="00C36E4D">
      <w:pPr>
        <w:spacing w:line="276" w:lineRule="auto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Sa formule semi-développée est :</w:t>
      </w:r>
    </w:p>
    <w:p w:rsidR="00C36E4D" w:rsidRDefault="002D7589" w:rsidP="00C36E4D">
      <w:pPr>
        <w:spacing w:line="276" w:lineRule="auto"/>
        <w:jc w:val="both"/>
        <w:rPr>
          <w:sz w:val="22"/>
          <w:szCs w:val="20"/>
          <w:lang w:val="fr-HT"/>
        </w:rPr>
      </w:pPr>
      <w:r>
        <w:rPr>
          <w:noProof/>
          <w:szCs w:val="20"/>
          <w:lang w:eastAsia="fr-FR"/>
        </w:rPr>
        <w:pict>
          <v:shape id="_x0000_s1066" type="#_x0000_t75" style="position:absolute;left:0;text-align:left;margin-left:73.65pt;margin-top:.05pt;width:11.8pt;height:13.9pt;z-index:251660800;mso-position-horizontal-relative:text;mso-position-vertical-relative:text;mso-width-relative:page;mso-height-relative:page">
            <v:imagedata r:id="rId11" o:title=""/>
          </v:shape>
          <o:OLEObject Type="Embed" ProgID="Equation.3" ShapeID="_x0000_s1066" DrawAspect="Content" ObjectID="_1738155255" r:id="rId12"/>
        </w:pict>
      </w:r>
      <w:r w:rsidR="00C36E4D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3FD8D" wp14:editId="4CF2F692">
                <wp:simplePos x="0" y="0"/>
                <wp:positionH relativeFrom="column">
                  <wp:posOffset>840740</wp:posOffset>
                </wp:positionH>
                <wp:positionV relativeFrom="paragraph">
                  <wp:posOffset>139065</wp:posOffset>
                </wp:positionV>
                <wp:extent cx="95250" cy="73660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pt,10.95pt" to="73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" strokecolor="black [3213]"/>
            </w:pict>
          </mc:Fallback>
        </mc:AlternateContent>
      </w:r>
      <w:r w:rsidR="00C36E4D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EA0B8B" wp14:editId="70C9986D">
                <wp:simplePos x="0" y="0"/>
                <wp:positionH relativeFrom="column">
                  <wp:posOffset>811530</wp:posOffset>
                </wp:positionH>
                <wp:positionV relativeFrom="paragraph">
                  <wp:posOffset>116840</wp:posOffset>
                </wp:positionV>
                <wp:extent cx="95250" cy="73660"/>
                <wp:effectExtent l="0" t="0" r="1905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9.2pt" to="71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" strokecolor="black [3213]"/>
            </w:pict>
          </mc:Fallback>
        </mc:AlternateContent>
      </w:r>
      <w:r w:rsidR="00C36E4D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E99200" wp14:editId="1B92BBFB">
                <wp:simplePos x="0" y="0"/>
                <wp:positionH relativeFrom="column">
                  <wp:posOffset>845820</wp:posOffset>
                </wp:positionH>
                <wp:positionV relativeFrom="paragraph">
                  <wp:posOffset>294005</wp:posOffset>
                </wp:positionV>
                <wp:extent cx="149860" cy="73660"/>
                <wp:effectExtent l="0" t="0" r="2159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86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pt,23.15pt" to="78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" strokecolor="black [3213]"/>
            </w:pict>
          </mc:Fallback>
        </mc:AlternateContent>
      </w:r>
    </w:p>
    <w:p w:rsidR="00C36E4D" w:rsidRPr="00E324F8" w:rsidRDefault="002D7589" w:rsidP="00C36E4D">
      <w:pPr>
        <w:spacing w:line="276" w:lineRule="auto"/>
        <w:jc w:val="both"/>
        <w:rPr>
          <w:sz w:val="22"/>
          <w:szCs w:val="20"/>
          <w:lang w:val="en-US"/>
        </w:rPr>
      </w:pPr>
      <w:r>
        <w:rPr>
          <w:noProof/>
          <w:szCs w:val="20"/>
          <w:lang w:eastAsia="fr-FR"/>
        </w:rPr>
        <w:pict>
          <v:shape id="_x0000_s1065" type="#_x0000_t75" style="position:absolute;left:0;text-align:left;margin-left:79.25pt;margin-top:6.8pt;width:21.65pt;height:13.95pt;z-index:251661824;mso-position-horizontal-relative:text;mso-position-vertical-relative:text;mso-width-relative:page;mso-height-relative:page">
            <v:imagedata r:id="rId13" o:title=""/>
          </v:shape>
          <o:OLEObject Type="Embed" ProgID="Equation.3" ShapeID="_x0000_s1065" DrawAspect="Content" ObjectID="_1738155256" r:id="rId14"/>
        </w:pict>
      </w:r>
      <w:r w:rsidR="00C36E4D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424594" wp14:editId="74742959">
                <wp:simplePos x="0" y="0"/>
                <wp:positionH relativeFrom="column">
                  <wp:posOffset>437515</wp:posOffset>
                </wp:positionH>
                <wp:positionV relativeFrom="paragraph">
                  <wp:posOffset>156684</wp:posOffset>
                </wp:positionV>
                <wp:extent cx="0" cy="107950"/>
                <wp:effectExtent l="0" t="0" r="190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12.35pt" to="34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" strokecolor="black [3213]"/>
            </w:pict>
          </mc:Fallback>
        </mc:AlternateContent>
      </w:r>
      <w:r w:rsidR="00C36E4D" w:rsidRPr="00E324F8">
        <w:rPr>
          <w:sz w:val="22"/>
          <w:szCs w:val="20"/>
          <w:lang w:val="en-US"/>
        </w:rPr>
        <w:t>HN</w:t>
      </w:r>
      <w:r w:rsidR="00C36E4D" w:rsidRPr="00E324F8">
        <w:rPr>
          <w:sz w:val="22"/>
          <w:szCs w:val="20"/>
          <w:vertAlign w:val="subscript"/>
          <w:lang w:val="en-US"/>
        </w:rPr>
        <w:t>2</w:t>
      </w:r>
      <w:r w:rsidR="00C36E4D" w:rsidRPr="00E324F8">
        <w:rPr>
          <w:sz w:val="22"/>
          <w:szCs w:val="20"/>
          <w:lang w:val="en-US"/>
        </w:rPr>
        <w:t xml:space="preserve"> – CH – C </w:t>
      </w:r>
    </w:p>
    <w:p w:rsidR="00C36E4D" w:rsidRPr="00E324F8" w:rsidRDefault="00C36E4D" w:rsidP="00C36E4D">
      <w:pPr>
        <w:spacing w:line="276" w:lineRule="auto"/>
        <w:jc w:val="both"/>
        <w:rPr>
          <w:sz w:val="10"/>
          <w:szCs w:val="10"/>
          <w:lang w:val="en-US"/>
        </w:rPr>
      </w:pPr>
    </w:p>
    <w:p w:rsidR="00C36E4D" w:rsidRPr="00E324F8" w:rsidRDefault="00C36E4D" w:rsidP="00C36E4D">
      <w:pPr>
        <w:spacing w:line="276" w:lineRule="auto"/>
        <w:jc w:val="both"/>
        <w:rPr>
          <w:sz w:val="22"/>
          <w:szCs w:val="20"/>
          <w:lang w:val="en-US"/>
        </w:rPr>
      </w:pPr>
      <w:r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63371E" wp14:editId="24463013">
                <wp:simplePos x="0" y="0"/>
                <wp:positionH relativeFrom="column">
                  <wp:posOffset>436245</wp:posOffset>
                </wp:positionH>
                <wp:positionV relativeFrom="paragraph">
                  <wp:posOffset>153196</wp:posOffset>
                </wp:positionV>
                <wp:extent cx="0" cy="107950"/>
                <wp:effectExtent l="0" t="0" r="190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12.05pt" to="34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" strokecolor="black [3213]"/>
            </w:pict>
          </mc:Fallback>
        </mc:AlternateContent>
      </w:r>
      <w:r w:rsidRPr="00E324F8">
        <w:rPr>
          <w:sz w:val="22"/>
          <w:szCs w:val="20"/>
          <w:lang w:val="en-US"/>
        </w:rPr>
        <w:t xml:space="preserve">           CH – OH </w:t>
      </w:r>
    </w:p>
    <w:p w:rsidR="00C36E4D" w:rsidRPr="00E324F8" w:rsidRDefault="00C36E4D" w:rsidP="00C36E4D">
      <w:pPr>
        <w:spacing w:line="276" w:lineRule="auto"/>
        <w:jc w:val="both"/>
        <w:rPr>
          <w:sz w:val="8"/>
          <w:szCs w:val="8"/>
          <w:lang w:val="en-US"/>
        </w:rPr>
      </w:pPr>
      <w:r w:rsidRPr="00E324F8">
        <w:rPr>
          <w:sz w:val="22"/>
          <w:szCs w:val="20"/>
          <w:lang w:val="en-US"/>
        </w:rPr>
        <w:t xml:space="preserve">         </w:t>
      </w:r>
    </w:p>
    <w:p w:rsidR="00C36E4D" w:rsidRPr="00E324F8" w:rsidRDefault="00C36E4D" w:rsidP="00C36E4D">
      <w:pPr>
        <w:spacing w:line="276" w:lineRule="auto"/>
        <w:jc w:val="both"/>
        <w:rPr>
          <w:sz w:val="22"/>
          <w:szCs w:val="20"/>
          <w:lang w:val="en-US"/>
        </w:rPr>
      </w:pPr>
      <w:r w:rsidRPr="00E324F8">
        <w:rPr>
          <w:sz w:val="22"/>
          <w:szCs w:val="20"/>
          <w:lang w:val="en-US"/>
        </w:rPr>
        <w:t xml:space="preserve">           CH</w:t>
      </w:r>
      <w:r w:rsidRPr="00E324F8">
        <w:rPr>
          <w:sz w:val="22"/>
          <w:szCs w:val="20"/>
          <w:vertAlign w:val="subscript"/>
          <w:lang w:val="en-US"/>
        </w:rPr>
        <w:t>3</w:t>
      </w:r>
    </w:p>
    <w:p w:rsidR="00C36E4D" w:rsidRPr="00E324F8" w:rsidRDefault="00C36E4D" w:rsidP="00C36E4D">
      <w:pPr>
        <w:spacing w:line="276" w:lineRule="auto"/>
        <w:jc w:val="both"/>
        <w:rPr>
          <w:sz w:val="6"/>
          <w:szCs w:val="6"/>
          <w:lang w:val="en-US"/>
        </w:rPr>
      </w:pPr>
      <w:r w:rsidRPr="00E324F8">
        <w:rPr>
          <w:sz w:val="22"/>
          <w:szCs w:val="20"/>
          <w:lang w:val="en-US"/>
        </w:rPr>
        <w:t xml:space="preserve"> </w:t>
      </w:r>
    </w:p>
    <w:p w:rsidR="00C36E4D" w:rsidRPr="006D58AC" w:rsidRDefault="00C36E4D" w:rsidP="00C36E4D">
      <w:pPr>
        <w:spacing w:line="276" w:lineRule="auto"/>
        <w:jc w:val="both"/>
        <w:rPr>
          <w:b/>
          <w:sz w:val="22"/>
          <w:szCs w:val="20"/>
          <w:u w:val="double"/>
          <w:lang w:val="en-US"/>
        </w:rPr>
      </w:pPr>
      <w:r w:rsidRPr="006D58AC">
        <w:rPr>
          <w:b/>
          <w:sz w:val="22"/>
          <w:szCs w:val="20"/>
          <w:u w:val="double"/>
          <w:lang w:val="en-US"/>
        </w:rPr>
        <w:t>Questions</w:t>
      </w:r>
    </w:p>
    <w:p w:rsidR="00C36E4D" w:rsidRDefault="00C36E4D" w:rsidP="00C36E4D">
      <w:pPr>
        <w:pStyle w:val="Paragraphedeliste"/>
        <w:numPr>
          <w:ilvl w:val="0"/>
          <w:numId w:val="12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Encadrer </w:t>
      </w:r>
      <w:r w:rsidRPr="006D58AC">
        <w:rPr>
          <w:sz w:val="22"/>
          <w:szCs w:val="20"/>
        </w:rPr>
        <w:t>les group</w:t>
      </w:r>
      <w:r>
        <w:rPr>
          <w:sz w:val="22"/>
          <w:szCs w:val="20"/>
        </w:rPr>
        <w:t>e</w:t>
      </w:r>
      <w:r w:rsidRPr="006D58AC">
        <w:rPr>
          <w:sz w:val="22"/>
          <w:szCs w:val="20"/>
        </w:rPr>
        <w:t xml:space="preserve">s </w:t>
      </w:r>
      <w:r>
        <w:rPr>
          <w:sz w:val="22"/>
          <w:szCs w:val="20"/>
        </w:rPr>
        <w:t xml:space="preserve">fonctionnels </w:t>
      </w:r>
      <w:r w:rsidRPr="006D58AC">
        <w:rPr>
          <w:sz w:val="22"/>
          <w:szCs w:val="20"/>
        </w:rPr>
        <w:t>pré</w:t>
      </w:r>
      <w:r>
        <w:rPr>
          <w:sz w:val="22"/>
          <w:szCs w:val="20"/>
        </w:rPr>
        <w:t>sents dans la molécule de thréonine.</w:t>
      </w:r>
    </w:p>
    <w:p w:rsidR="00C36E4D" w:rsidRDefault="00C36E4D" w:rsidP="00C36E4D">
      <w:pPr>
        <w:pStyle w:val="Paragraphedeliste"/>
        <w:numPr>
          <w:ilvl w:val="0"/>
          <w:numId w:val="12"/>
        </w:numPr>
        <w:jc w:val="both"/>
        <w:rPr>
          <w:sz w:val="22"/>
          <w:szCs w:val="20"/>
        </w:rPr>
      </w:pPr>
      <w:r>
        <w:rPr>
          <w:sz w:val="22"/>
          <w:szCs w:val="20"/>
        </w:rPr>
        <w:t>La thréonine possède au moins un atome de carbone asymétrique.</w:t>
      </w:r>
    </w:p>
    <w:p w:rsidR="00C36E4D" w:rsidRDefault="00C36E4D" w:rsidP="00C36E4D">
      <w:pPr>
        <w:pStyle w:val="Paragraphedeliste"/>
        <w:numPr>
          <w:ilvl w:val="0"/>
          <w:numId w:val="13"/>
        </w:numPr>
        <w:jc w:val="both"/>
        <w:rPr>
          <w:sz w:val="22"/>
          <w:szCs w:val="20"/>
        </w:rPr>
      </w:pPr>
      <w:r>
        <w:rPr>
          <w:sz w:val="22"/>
          <w:szCs w:val="20"/>
        </w:rPr>
        <w:t>Qu’est-ce qu’un atome de carbone asymétrique.</w:t>
      </w:r>
    </w:p>
    <w:p w:rsidR="00C36E4D" w:rsidRDefault="00C36E4D" w:rsidP="00C36E4D">
      <w:pPr>
        <w:pStyle w:val="Paragraphedeliste"/>
        <w:numPr>
          <w:ilvl w:val="0"/>
          <w:numId w:val="13"/>
        </w:numPr>
        <w:jc w:val="both"/>
        <w:rPr>
          <w:sz w:val="22"/>
          <w:szCs w:val="20"/>
        </w:rPr>
      </w:pPr>
      <w:r>
        <w:rPr>
          <w:sz w:val="22"/>
          <w:szCs w:val="20"/>
        </w:rPr>
        <w:t>Repérer dans la thréonine un atome de  carbone asymétrique.</w:t>
      </w:r>
    </w:p>
    <w:p w:rsidR="00C36E4D" w:rsidRPr="006D58AC" w:rsidRDefault="00C36E4D" w:rsidP="00C36E4D">
      <w:pPr>
        <w:pStyle w:val="Paragraphedeliste"/>
        <w:numPr>
          <w:ilvl w:val="0"/>
          <w:numId w:val="12"/>
        </w:numPr>
        <w:jc w:val="both"/>
        <w:rPr>
          <w:sz w:val="22"/>
          <w:szCs w:val="20"/>
        </w:rPr>
      </w:pPr>
      <w:r>
        <w:rPr>
          <w:sz w:val="22"/>
          <w:szCs w:val="20"/>
        </w:rPr>
        <w:t>Dessiner la formule topologique de la thréonine.</w:t>
      </w:r>
    </w:p>
    <w:p w:rsidR="00B26C3D" w:rsidRPr="00FF7642" w:rsidRDefault="00B26C3D" w:rsidP="00B26C3D">
      <w:pPr>
        <w:spacing w:line="276" w:lineRule="auto"/>
        <w:jc w:val="both"/>
        <w:rPr>
          <w:sz w:val="20"/>
          <w:szCs w:val="20"/>
        </w:rPr>
      </w:pPr>
    </w:p>
    <w:p w:rsidR="00C94A6F" w:rsidRPr="002D0952" w:rsidRDefault="00F6071B" w:rsidP="00C94A6F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2D0952">
        <w:rPr>
          <w:b/>
          <w:i/>
          <w:color w:val="000000"/>
          <w:sz w:val="22"/>
          <w:szCs w:val="22"/>
          <w:u w:val="single"/>
        </w:rPr>
        <w:t xml:space="preserve">PARTIE </w:t>
      </w:r>
      <w:r w:rsidR="00C25559" w:rsidRPr="002D0952">
        <w:rPr>
          <w:b/>
          <w:i/>
          <w:color w:val="000000"/>
          <w:sz w:val="22"/>
          <w:szCs w:val="22"/>
          <w:u w:val="single"/>
        </w:rPr>
        <w:t>E</w:t>
      </w:r>
      <w:r w:rsidRPr="002D0952">
        <w:rPr>
          <w:b/>
          <w:i/>
          <w:color w:val="000000"/>
          <w:sz w:val="22"/>
          <w:szCs w:val="22"/>
          <w:u w:val="single"/>
        </w:rPr>
        <w:t xml:space="preserve"> – (30 pts)</w:t>
      </w:r>
    </w:p>
    <w:p w:rsidR="00F20579" w:rsidRPr="00F20579" w:rsidRDefault="00F20579" w:rsidP="00C94A6F">
      <w:pPr>
        <w:jc w:val="both"/>
        <w:rPr>
          <w:b/>
          <w:sz w:val="16"/>
          <w:szCs w:val="16"/>
        </w:rPr>
      </w:pPr>
    </w:p>
    <w:p w:rsidR="000515CD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Résoudre : SVT deux (2) des trois (3) problèmes</w:t>
      </w:r>
    </w:p>
    <w:p w:rsidR="000515CD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SMP</w:t>
      </w:r>
      <w:r w:rsidR="00E337B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: un (1) des trois problèmes</w:t>
      </w:r>
    </w:p>
    <w:p w:rsidR="003B0684" w:rsidRPr="00ED09C7" w:rsidRDefault="003B0684" w:rsidP="00C94A6F">
      <w:pPr>
        <w:jc w:val="both"/>
        <w:rPr>
          <w:b/>
          <w:sz w:val="8"/>
          <w:szCs w:val="8"/>
        </w:rPr>
      </w:pPr>
    </w:p>
    <w:p w:rsidR="00FE4EB3" w:rsidRPr="00FE4EB3" w:rsidRDefault="00FE4EB3" w:rsidP="00FE4EB3">
      <w:pPr>
        <w:pStyle w:val="Paragraphedeliste"/>
        <w:ind w:left="360"/>
        <w:jc w:val="both"/>
        <w:rPr>
          <w:sz w:val="8"/>
          <w:szCs w:val="8"/>
        </w:rPr>
      </w:pPr>
    </w:p>
    <w:p w:rsidR="00C626AD" w:rsidRDefault="00604EC0" w:rsidP="00F8295D">
      <w:pPr>
        <w:pStyle w:val="Paragraphedeliste"/>
        <w:numPr>
          <w:ilvl w:val="0"/>
          <w:numId w:val="5"/>
        </w:numPr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On </w:t>
      </w:r>
      <w:r w:rsidR="00D20419">
        <w:rPr>
          <w:sz w:val="22"/>
          <w:szCs w:val="20"/>
        </w:rPr>
        <w:t>réalise l’hydrogén</w:t>
      </w:r>
      <w:r w:rsidR="00DD533E">
        <w:rPr>
          <w:sz w:val="22"/>
          <w:szCs w:val="20"/>
        </w:rPr>
        <w:t>ation de 1 kg</w:t>
      </w:r>
      <w:r w:rsidR="00C626AD">
        <w:rPr>
          <w:sz w:val="22"/>
          <w:szCs w:val="20"/>
        </w:rPr>
        <w:t xml:space="preserve"> d’éth</w:t>
      </w:r>
      <w:r w:rsidR="00DD533E">
        <w:rPr>
          <w:sz w:val="22"/>
          <w:szCs w:val="20"/>
        </w:rPr>
        <w:t>anal.</w:t>
      </w:r>
    </w:p>
    <w:p w:rsidR="00DD533E" w:rsidRDefault="00DD533E" w:rsidP="00F8295D">
      <w:pPr>
        <w:pStyle w:val="Paragraphedeliste"/>
        <w:numPr>
          <w:ilvl w:val="0"/>
          <w:numId w:val="8"/>
        </w:numPr>
        <w:jc w:val="both"/>
        <w:rPr>
          <w:sz w:val="22"/>
          <w:szCs w:val="20"/>
        </w:rPr>
      </w:pPr>
      <w:r>
        <w:rPr>
          <w:sz w:val="22"/>
          <w:szCs w:val="20"/>
        </w:rPr>
        <w:t>Écrire l’équation de la réaction.</w:t>
      </w:r>
    </w:p>
    <w:p w:rsidR="00DD533E" w:rsidRDefault="00DD533E" w:rsidP="00F8295D">
      <w:pPr>
        <w:pStyle w:val="Paragraphedeliste"/>
        <w:numPr>
          <w:ilvl w:val="0"/>
          <w:numId w:val="8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Indiquer le nom </w:t>
      </w:r>
      <w:r w:rsidR="000A7A08">
        <w:rPr>
          <w:sz w:val="22"/>
          <w:szCs w:val="20"/>
        </w:rPr>
        <w:t xml:space="preserve">systématique </w:t>
      </w:r>
      <w:r>
        <w:rPr>
          <w:sz w:val="22"/>
          <w:szCs w:val="20"/>
        </w:rPr>
        <w:t>du produit formé.</w:t>
      </w:r>
    </w:p>
    <w:p w:rsidR="00DD533E" w:rsidRDefault="00DD533E" w:rsidP="00F8295D">
      <w:pPr>
        <w:pStyle w:val="Paragraphedeliste"/>
        <w:numPr>
          <w:ilvl w:val="0"/>
          <w:numId w:val="8"/>
        </w:numPr>
        <w:jc w:val="both"/>
        <w:rPr>
          <w:sz w:val="22"/>
          <w:szCs w:val="20"/>
        </w:rPr>
      </w:pPr>
      <w:r>
        <w:rPr>
          <w:sz w:val="22"/>
          <w:szCs w:val="20"/>
        </w:rPr>
        <w:t>Déterminer la masse de ce produit pour un rendement réactionnel de 90%.</w:t>
      </w:r>
    </w:p>
    <w:p w:rsidR="00DD533E" w:rsidRDefault="00DD533E" w:rsidP="00F8295D">
      <w:pPr>
        <w:pStyle w:val="Paragraphedeliste"/>
        <w:numPr>
          <w:ilvl w:val="0"/>
          <w:numId w:val="8"/>
        </w:numPr>
        <w:jc w:val="both"/>
        <w:rPr>
          <w:sz w:val="22"/>
          <w:szCs w:val="20"/>
        </w:rPr>
      </w:pPr>
      <w:r>
        <w:rPr>
          <w:sz w:val="22"/>
          <w:szCs w:val="20"/>
        </w:rPr>
        <w:t>Déduire son volume</w:t>
      </w:r>
      <w:r w:rsidR="005A1D6F">
        <w:rPr>
          <w:sz w:val="22"/>
          <w:szCs w:val="20"/>
        </w:rPr>
        <w:t>.</w:t>
      </w:r>
    </w:p>
    <w:p w:rsidR="00DD533E" w:rsidRDefault="00DD533E" w:rsidP="00DD533E">
      <w:pPr>
        <w:pStyle w:val="Paragraphedeliste"/>
        <w:ind w:left="644"/>
        <w:jc w:val="both"/>
        <w:rPr>
          <w:sz w:val="22"/>
          <w:szCs w:val="20"/>
        </w:rPr>
      </w:pPr>
    </w:p>
    <w:p w:rsidR="00C626AD" w:rsidRPr="00FF7642" w:rsidRDefault="00C626AD" w:rsidP="00C626AD">
      <w:pPr>
        <w:pStyle w:val="Paragraphedeliste"/>
        <w:ind w:left="644"/>
        <w:jc w:val="both"/>
        <w:rPr>
          <w:sz w:val="8"/>
          <w:szCs w:val="8"/>
        </w:rPr>
      </w:pPr>
    </w:p>
    <w:p w:rsidR="00E45308" w:rsidRDefault="003975CB" w:rsidP="00F8295D">
      <w:pPr>
        <w:pStyle w:val="Paragraphedeliste"/>
        <w:numPr>
          <w:ilvl w:val="0"/>
          <w:numId w:val="5"/>
        </w:numPr>
        <w:ind w:left="284" w:right="-349" w:hanging="284"/>
        <w:jc w:val="both"/>
        <w:rPr>
          <w:sz w:val="22"/>
          <w:szCs w:val="20"/>
        </w:rPr>
      </w:pPr>
      <w:r w:rsidRPr="003975CB">
        <w:rPr>
          <w:sz w:val="22"/>
          <w:szCs w:val="20"/>
        </w:rPr>
        <w:t xml:space="preserve">On </w:t>
      </w:r>
      <w:r w:rsidR="00E45308">
        <w:rPr>
          <w:sz w:val="22"/>
          <w:szCs w:val="20"/>
        </w:rPr>
        <w:t xml:space="preserve">mélange en lumière diffuse 0,5 L de méthane et 0,75 L de </w:t>
      </w:r>
      <w:proofErr w:type="spellStart"/>
      <w:r w:rsidR="00E45308">
        <w:rPr>
          <w:sz w:val="22"/>
          <w:szCs w:val="20"/>
        </w:rPr>
        <w:t>dichlore</w:t>
      </w:r>
      <w:proofErr w:type="spellEnd"/>
      <w:r w:rsidR="00E45308">
        <w:rPr>
          <w:sz w:val="22"/>
          <w:szCs w:val="20"/>
        </w:rPr>
        <w:t xml:space="preserve"> pris à T.P.N. Sachant qu’un dérivé trichloré du méthane se forme, on demande :</w:t>
      </w:r>
    </w:p>
    <w:p w:rsidR="00E45308" w:rsidRDefault="00487E4B" w:rsidP="00E45308">
      <w:pPr>
        <w:pStyle w:val="Paragraphedeliste"/>
        <w:numPr>
          <w:ilvl w:val="0"/>
          <w:numId w:val="16"/>
        </w:numPr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d</w:t>
      </w:r>
      <w:r w:rsidR="00E45308">
        <w:rPr>
          <w:sz w:val="22"/>
          <w:szCs w:val="20"/>
        </w:rPr>
        <w:t>’écrire l’équation de la réaction ;</w:t>
      </w:r>
    </w:p>
    <w:p w:rsidR="00E45308" w:rsidRDefault="00487E4B" w:rsidP="00E45308">
      <w:pPr>
        <w:pStyle w:val="Paragraphedeliste"/>
        <w:numPr>
          <w:ilvl w:val="0"/>
          <w:numId w:val="16"/>
        </w:numPr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d</w:t>
      </w:r>
      <w:r w:rsidR="00E45308">
        <w:rPr>
          <w:sz w:val="22"/>
          <w:szCs w:val="20"/>
        </w:rPr>
        <w:t>e pr</w:t>
      </w:r>
      <w:r>
        <w:rPr>
          <w:sz w:val="22"/>
          <w:szCs w:val="20"/>
        </w:rPr>
        <w:t>é</w:t>
      </w:r>
      <w:r w:rsidR="00E45308">
        <w:rPr>
          <w:sz w:val="22"/>
          <w:szCs w:val="20"/>
        </w:rPr>
        <w:t>ciser le bilan de matière à l’état final</w:t>
      </w:r>
      <w:r>
        <w:rPr>
          <w:sz w:val="22"/>
          <w:szCs w:val="20"/>
        </w:rPr>
        <w:t> ;</w:t>
      </w:r>
    </w:p>
    <w:p w:rsidR="00E45308" w:rsidRDefault="00487E4B" w:rsidP="00E45308">
      <w:pPr>
        <w:pStyle w:val="Paragraphedeliste"/>
        <w:numPr>
          <w:ilvl w:val="0"/>
          <w:numId w:val="16"/>
        </w:numPr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d</w:t>
      </w:r>
      <w:r w:rsidR="00E45308">
        <w:rPr>
          <w:sz w:val="22"/>
          <w:szCs w:val="20"/>
        </w:rPr>
        <w:t>’</w:t>
      </w:r>
      <w:r>
        <w:rPr>
          <w:sz w:val="22"/>
          <w:szCs w:val="20"/>
        </w:rPr>
        <w:t>indiquer le ré</w:t>
      </w:r>
      <w:r w:rsidR="00E45308">
        <w:rPr>
          <w:sz w:val="22"/>
          <w:szCs w:val="20"/>
        </w:rPr>
        <w:t xml:space="preserve">actif </w:t>
      </w:r>
      <w:r>
        <w:rPr>
          <w:sz w:val="22"/>
          <w:szCs w:val="20"/>
        </w:rPr>
        <w:t>limitant.</w:t>
      </w:r>
    </w:p>
    <w:p w:rsidR="00E45308" w:rsidRDefault="00E45308" w:rsidP="00E45308">
      <w:pPr>
        <w:pStyle w:val="Paragraphedeliste"/>
        <w:ind w:left="284" w:right="-349"/>
        <w:jc w:val="both"/>
        <w:rPr>
          <w:sz w:val="22"/>
          <w:szCs w:val="20"/>
        </w:rPr>
      </w:pPr>
    </w:p>
    <w:p w:rsidR="005F0C01" w:rsidRDefault="003975CB" w:rsidP="00F8295D">
      <w:pPr>
        <w:pStyle w:val="Paragraphedeliste"/>
        <w:numPr>
          <w:ilvl w:val="0"/>
          <w:numId w:val="5"/>
        </w:numPr>
        <w:tabs>
          <w:tab w:val="left" w:pos="426"/>
        </w:tabs>
        <w:ind w:left="426" w:right="-349" w:hanging="426"/>
        <w:jc w:val="both"/>
        <w:rPr>
          <w:sz w:val="22"/>
          <w:szCs w:val="20"/>
        </w:rPr>
      </w:pPr>
      <w:r w:rsidRPr="00E32D1B">
        <w:rPr>
          <w:sz w:val="22"/>
          <w:szCs w:val="20"/>
        </w:rPr>
        <w:t xml:space="preserve">On </w:t>
      </w:r>
      <w:r w:rsidR="005F0C01">
        <w:rPr>
          <w:sz w:val="22"/>
          <w:szCs w:val="20"/>
        </w:rPr>
        <w:t>neutralise par la soude 10 g d’acide acétique pur.</w:t>
      </w:r>
    </w:p>
    <w:p w:rsidR="005F0C01" w:rsidRDefault="005F0C01" w:rsidP="00F8295D">
      <w:pPr>
        <w:pStyle w:val="Paragraphedeliste"/>
        <w:numPr>
          <w:ilvl w:val="0"/>
          <w:numId w:val="11"/>
        </w:numPr>
        <w:ind w:left="851" w:right="-349"/>
        <w:jc w:val="both"/>
        <w:rPr>
          <w:sz w:val="22"/>
          <w:szCs w:val="20"/>
        </w:rPr>
      </w:pPr>
      <w:r>
        <w:rPr>
          <w:sz w:val="22"/>
          <w:szCs w:val="20"/>
        </w:rPr>
        <w:t>Écrire l’équation de la réaction.</w:t>
      </w:r>
    </w:p>
    <w:p w:rsidR="005F0C01" w:rsidRDefault="005F0C01" w:rsidP="00F8295D">
      <w:pPr>
        <w:pStyle w:val="Paragraphedeliste"/>
        <w:numPr>
          <w:ilvl w:val="0"/>
          <w:numId w:val="11"/>
        </w:numPr>
        <w:ind w:left="851" w:right="-349"/>
        <w:jc w:val="both"/>
        <w:rPr>
          <w:sz w:val="22"/>
          <w:szCs w:val="20"/>
        </w:rPr>
      </w:pPr>
      <w:r>
        <w:rPr>
          <w:sz w:val="22"/>
          <w:szCs w:val="20"/>
        </w:rPr>
        <w:t>Quel est le nom du sel produit ? Calculer sa masse.</w:t>
      </w:r>
    </w:p>
    <w:p w:rsidR="005F0C01" w:rsidRDefault="005F0C01" w:rsidP="00F8295D">
      <w:pPr>
        <w:pStyle w:val="Paragraphedeliste"/>
        <w:numPr>
          <w:ilvl w:val="0"/>
          <w:numId w:val="11"/>
        </w:numPr>
        <w:ind w:left="851" w:right="-349"/>
        <w:jc w:val="both"/>
        <w:rPr>
          <w:sz w:val="22"/>
          <w:szCs w:val="20"/>
        </w:rPr>
      </w:pPr>
      <w:r>
        <w:rPr>
          <w:sz w:val="22"/>
          <w:szCs w:val="20"/>
        </w:rPr>
        <w:t>Déterminer la masse de soude ayant réagi.</w:t>
      </w:r>
    </w:p>
    <w:p w:rsidR="00417797" w:rsidRDefault="00417797" w:rsidP="007C78D2">
      <w:pPr>
        <w:tabs>
          <w:tab w:val="left" w:pos="284"/>
        </w:tabs>
        <w:ind w:left="285"/>
        <w:jc w:val="both"/>
        <w:rPr>
          <w:b/>
          <w:i/>
          <w:sz w:val="20"/>
          <w:szCs w:val="20"/>
        </w:rPr>
      </w:pPr>
      <w:r w:rsidRPr="005F0C01">
        <w:rPr>
          <w:b/>
          <w:i/>
          <w:sz w:val="20"/>
          <w:szCs w:val="20"/>
        </w:rPr>
        <w:t>On donne en g</w:t>
      </w:r>
      <w:r w:rsidR="007C78D2" w:rsidRPr="005F0C01">
        <w:rPr>
          <w:b/>
          <w:i/>
          <w:sz w:val="20"/>
          <w:szCs w:val="20"/>
        </w:rPr>
        <w:t>.</w:t>
      </w:r>
      <w:r w:rsidRPr="005F0C01">
        <w:rPr>
          <w:b/>
          <w:i/>
          <w:sz w:val="20"/>
          <w:szCs w:val="20"/>
        </w:rPr>
        <w:t>mol</w:t>
      </w:r>
      <w:r w:rsidRPr="005F0C01">
        <w:rPr>
          <w:b/>
          <w:i/>
          <w:sz w:val="20"/>
          <w:szCs w:val="20"/>
          <w:vertAlign w:val="superscript"/>
        </w:rPr>
        <w:t>-1</w:t>
      </w:r>
      <w:r w:rsidR="007C78D2" w:rsidRPr="005F0C01">
        <w:rPr>
          <w:b/>
          <w:i/>
          <w:sz w:val="20"/>
          <w:szCs w:val="20"/>
          <w:vertAlign w:val="superscript"/>
        </w:rPr>
        <w:t> </w:t>
      </w:r>
      <w:proofErr w:type="gramStart"/>
      <w:r w:rsidR="007C78D2" w:rsidRPr="005F0C01">
        <w:rPr>
          <w:b/>
          <w:i/>
          <w:sz w:val="20"/>
          <w:szCs w:val="20"/>
        </w:rPr>
        <w:t xml:space="preserve">: </w:t>
      </w:r>
      <w:r w:rsidRPr="005F0C01">
        <w:rPr>
          <w:b/>
          <w:i/>
          <w:sz w:val="20"/>
          <w:szCs w:val="20"/>
        </w:rPr>
        <w:t xml:space="preserve"> </w:t>
      </w:r>
      <w:r w:rsidR="007C78D2" w:rsidRPr="005F0C01">
        <w:rPr>
          <w:b/>
          <w:i/>
          <w:sz w:val="20"/>
          <w:szCs w:val="20"/>
        </w:rPr>
        <w:t>C</w:t>
      </w:r>
      <w:proofErr w:type="gramEnd"/>
      <w:r w:rsidRPr="005F0C01">
        <w:rPr>
          <w:b/>
          <w:i/>
          <w:sz w:val="20"/>
          <w:szCs w:val="20"/>
        </w:rPr>
        <w:t xml:space="preserve"> : 12  </w:t>
      </w:r>
      <w:r w:rsidR="00E32D1B" w:rsidRPr="005F0C01">
        <w:rPr>
          <w:b/>
          <w:i/>
          <w:sz w:val="20"/>
          <w:szCs w:val="20"/>
        </w:rPr>
        <w:t xml:space="preserve"> </w:t>
      </w:r>
      <w:r w:rsidRPr="005F0C01">
        <w:rPr>
          <w:b/>
          <w:i/>
          <w:sz w:val="20"/>
          <w:szCs w:val="20"/>
        </w:rPr>
        <w:t>H : 1</w:t>
      </w:r>
      <w:r w:rsidR="007C78D2" w:rsidRPr="005F0C01">
        <w:rPr>
          <w:b/>
          <w:i/>
          <w:sz w:val="20"/>
          <w:szCs w:val="20"/>
        </w:rPr>
        <w:t> ; O</w:t>
      </w:r>
      <w:r w:rsidRPr="005F0C01">
        <w:rPr>
          <w:b/>
          <w:i/>
          <w:sz w:val="20"/>
          <w:szCs w:val="20"/>
        </w:rPr>
        <w:t> : 16</w:t>
      </w:r>
      <w:r w:rsidR="007C78D2" w:rsidRPr="005F0C01">
        <w:rPr>
          <w:b/>
          <w:i/>
          <w:sz w:val="20"/>
          <w:szCs w:val="20"/>
        </w:rPr>
        <w:t> ;</w:t>
      </w:r>
      <w:r w:rsidRPr="005F0C01">
        <w:rPr>
          <w:b/>
          <w:i/>
          <w:sz w:val="20"/>
          <w:szCs w:val="20"/>
        </w:rPr>
        <w:t xml:space="preserve"> </w:t>
      </w:r>
      <w:r w:rsidR="005F0C01" w:rsidRPr="005F0C01">
        <w:rPr>
          <w:b/>
          <w:i/>
          <w:sz w:val="20"/>
          <w:szCs w:val="20"/>
        </w:rPr>
        <w:t>Na</w:t>
      </w:r>
      <w:r w:rsidR="00041D85" w:rsidRPr="005F0C01">
        <w:rPr>
          <w:b/>
          <w:i/>
          <w:sz w:val="20"/>
          <w:szCs w:val="20"/>
        </w:rPr>
        <w:t> : 2</w:t>
      </w:r>
      <w:r w:rsidR="005F0C01">
        <w:rPr>
          <w:b/>
          <w:i/>
          <w:sz w:val="20"/>
          <w:szCs w:val="20"/>
        </w:rPr>
        <w:t>3  Cl : 35,5</w:t>
      </w:r>
      <w:r w:rsidR="008657CE">
        <w:rPr>
          <w:b/>
          <w:i/>
          <w:sz w:val="20"/>
          <w:szCs w:val="20"/>
        </w:rPr>
        <w:t xml:space="preserve"> ; </w:t>
      </w:r>
    </w:p>
    <w:p w:rsidR="008657CE" w:rsidRPr="008657CE" w:rsidRDefault="008657CE" w:rsidP="007C78D2">
      <w:pPr>
        <w:tabs>
          <w:tab w:val="left" w:pos="284"/>
        </w:tabs>
        <w:ind w:left="285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Masse volumique de l’éthanol : 0,8g/cm</w:t>
      </w:r>
      <w:r>
        <w:rPr>
          <w:b/>
          <w:i/>
          <w:sz w:val="20"/>
          <w:szCs w:val="20"/>
          <w:vertAlign w:val="superscript"/>
        </w:rPr>
        <w:t>3</w:t>
      </w:r>
      <w:r>
        <w:rPr>
          <w:b/>
          <w:i/>
          <w:sz w:val="20"/>
          <w:szCs w:val="20"/>
        </w:rPr>
        <w:t>.</w:t>
      </w:r>
    </w:p>
    <w:sectPr w:rsidR="008657CE" w:rsidRPr="008657CE" w:rsidSect="00632EBE">
      <w:type w:val="continuous"/>
      <w:pgSz w:w="12240" w:h="20160" w:code="5"/>
      <w:pgMar w:top="1152" w:right="864" w:bottom="1152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216"/>
    <w:multiLevelType w:val="hybridMultilevel"/>
    <w:tmpl w:val="8FBA3DCE"/>
    <w:lvl w:ilvl="0" w:tplc="8550DB7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4C0"/>
    <w:multiLevelType w:val="hybridMultilevel"/>
    <w:tmpl w:val="2B9C84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C3741"/>
    <w:multiLevelType w:val="hybridMultilevel"/>
    <w:tmpl w:val="DF1027D2"/>
    <w:lvl w:ilvl="0" w:tplc="1DA837BC">
      <w:start w:val="1"/>
      <w:numFmt w:val="upperRoman"/>
      <w:lvlText w:val="%1-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E6FD6"/>
    <w:multiLevelType w:val="hybridMultilevel"/>
    <w:tmpl w:val="AEA45D82"/>
    <w:lvl w:ilvl="0" w:tplc="DEFAD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1700D"/>
    <w:multiLevelType w:val="hybridMultilevel"/>
    <w:tmpl w:val="678E0918"/>
    <w:lvl w:ilvl="0" w:tplc="F3742F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4E27A16"/>
    <w:multiLevelType w:val="hybridMultilevel"/>
    <w:tmpl w:val="FC42288C"/>
    <w:lvl w:ilvl="0" w:tplc="7F7412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7922CBB"/>
    <w:multiLevelType w:val="hybridMultilevel"/>
    <w:tmpl w:val="E3FE418E"/>
    <w:lvl w:ilvl="0" w:tplc="47CE3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681460"/>
    <w:multiLevelType w:val="hybridMultilevel"/>
    <w:tmpl w:val="7B8C3706"/>
    <w:lvl w:ilvl="0" w:tplc="3D6EF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8B5254"/>
    <w:multiLevelType w:val="hybridMultilevel"/>
    <w:tmpl w:val="2AA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15F8F"/>
    <w:multiLevelType w:val="hybridMultilevel"/>
    <w:tmpl w:val="6C7E78E0"/>
    <w:lvl w:ilvl="0" w:tplc="CA1058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E4090D"/>
    <w:multiLevelType w:val="hybridMultilevel"/>
    <w:tmpl w:val="E8A6E2BA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E3632"/>
    <w:multiLevelType w:val="hybridMultilevel"/>
    <w:tmpl w:val="C3C281AC"/>
    <w:lvl w:ilvl="0" w:tplc="AC4A30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7296D15"/>
    <w:multiLevelType w:val="hybridMultilevel"/>
    <w:tmpl w:val="98C4133E"/>
    <w:lvl w:ilvl="0" w:tplc="F9D4D6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EEF666D"/>
    <w:multiLevelType w:val="hybridMultilevel"/>
    <w:tmpl w:val="2AFC6930"/>
    <w:lvl w:ilvl="0" w:tplc="B2785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1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3"/>
  </w:num>
  <w:num w:numId="14">
    <w:abstractNumId w:val="15"/>
  </w:num>
  <w:num w:numId="15">
    <w:abstractNumId w:val="13"/>
  </w:num>
  <w:num w:numId="1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038AF"/>
    <w:rsid w:val="000058DF"/>
    <w:rsid w:val="000070BA"/>
    <w:rsid w:val="0001254E"/>
    <w:rsid w:val="00016A54"/>
    <w:rsid w:val="000316AE"/>
    <w:rsid w:val="00034681"/>
    <w:rsid w:val="000353B0"/>
    <w:rsid w:val="000354F2"/>
    <w:rsid w:val="000405B5"/>
    <w:rsid w:val="00041D85"/>
    <w:rsid w:val="000515CD"/>
    <w:rsid w:val="00065057"/>
    <w:rsid w:val="0006672F"/>
    <w:rsid w:val="0007444E"/>
    <w:rsid w:val="00077FE7"/>
    <w:rsid w:val="00082182"/>
    <w:rsid w:val="0009086B"/>
    <w:rsid w:val="0009151A"/>
    <w:rsid w:val="00092240"/>
    <w:rsid w:val="00094FD8"/>
    <w:rsid w:val="000A3D46"/>
    <w:rsid w:val="000A463A"/>
    <w:rsid w:val="000A7363"/>
    <w:rsid w:val="000A7A08"/>
    <w:rsid w:val="000C761C"/>
    <w:rsid w:val="000D201B"/>
    <w:rsid w:val="000D7450"/>
    <w:rsid w:val="000E40B6"/>
    <w:rsid w:val="000E4CDD"/>
    <w:rsid w:val="000E65DD"/>
    <w:rsid w:val="00105CA2"/>
    <w:rsid w:val="00111285"/>
    <w:rsid w:val="00157CB4"/>
    <w:rsid w:val="001633B8"/>
    <w:rsid w:val="00164AAC"/>
    <w:rsid w:val="00171742"/>
    <w:rsid w:val="001725F5"/>
    <w:rsid w:val="0018784C"/>
    <w:rsid w:val="0019499B"/>
    <w:rsid w:val="001952EA"/>
    <w:rsid w:val="001A4B3F"/>
    <w:rsid w:val="001B4E2A"/>
    <w:rsid w:val="001B51A1"/>
    <w:rsid w:val="001B6F11"/>
    <w:rsid w:val="001B7D3A"/>
    <w:rsid w:val="001C4040"/>
    <w:rsid w:val="001C5AAF"/>
    <w:rsid w:val="001C74D6"/>
    <w:rsid w:val="001D2262"/>
    <w:rsid w:val="001D2E53"/>
    <w:rsid w:val="001E0769"/>
    <w:rsid w:val="001E083A"/>
    <w:rsid w:val="00205233"/>
    <w:rsid w:val="00216F5F"/>
    <w:rsid w:val="002269FC"/>
    <w:rsid w:val="002326C6"/>
    <w:rsid w:val="002404F9"/>
    <w:rsid w:val="00240FBE"/>
    <w:rsid w:val="0024133E"/>
    <w:rsid w:val="00296A7F"/>
    <w:rsid w:val="002C0A3B"/>
    <w:rsid w:val="002C70C9"/>
    <w:rsid w:val="002D0952"/>
    <w:rsid w:val="002D2FDC"/>
    <w:rsid w:val="002D3FD2"/>
    <w:rsid w:val="002D7589"/>
    <w:rsid w:val="002E6522"/>
    <w:rsid w:val="002F615E"/>
    <w:rsid w:val="002F793D"/>
    <w:rsid w:val="002F7A43"/>
    <w:rsid w:val="00301812"/>
    <w:rsid w:val="003030A7"/>
    <w:rsid w:val="00303D6C"/>
    <w:rsid w:val="00304508"/>
    <w:rsid w:val="00310609"/>
    <w:rsid w:val="00315F15"/>
    <w:rsid w:val="003304BB"/>
    <w:rsid w:val="003409A4"/>
    <w:rsid w:val="00350C77"/>
    <w:rsid w:val="00364C69"/>
    <w:rsid w:val="00387184"/>
    <w:rsid w:val="003975CB"/>
    <w:rsid w:val="003B0684"/>
    <w:rsid w:val="003B0AA0"/>
    <w:rsid w:val="003B2DD0"/>
    <w:rsid w:val="003C15F1"/>
    <w:rsid w:val="003D4C3C"/>
    <w:rsid w:val="003E3D67"/>
    <w:rsid w:val="003E54B0"/>
    <w:rsid w:val="003F69C1"/>
    <w:rsid w:val="003F6DF2"/>
    <w:rsid w:val="00410D0F"/>
    <w:rsid w:val="00417797"/>
    <w:rsid w:val="00423939"/>
    <w:rsid w:val="00430D99"/>
    <w:rsid w:val="0043476D"/>
    <w:rsid w:val="00450D88"/>
    <w:rsid w:val="004677EB"/>
    <w:rsid w:val="00472E2E"/>
    <w:rsid w:val="00485BAF"/>
    <w:rsid w:val="0048782D"/>
    <w:rsid w:val="00487E4B"/>
    <w:rsid w:val="004B30B9"/>
    <w:rsid w:val="004B45CF"/>
    <w:rsid w:val="004B5998"/>
    <w:rsid w:val="004B5C70"/>
    <w:rsid w:val="004C179F"/>
    <w:rsid w:val="004C3B1F"/>
    <w:rsid w:val="004C495F"/>
    <w:rsid w:val="004D6050"/>
    <w:rsid w:val="004E2297"/>
    <w:rsid w:val="004E62F9"/>
    <w:rsid w:val="0050357B"/>
    <w:rsid w:val="00506C56"/>
    <w:rsid w:val="00511B9A"/>
    <w:rsid w:val="005229E3"/>
    <w:rsid w:val="005326FC"/>
    <w:rsid w:val="00546906"/>
    <w:rsid w:val="00557D73"/>
    <w:rsid w:val="00561661"/>
    <w:rsid w:val="0057452A"/>
    <w:rsid w:val="00587071"/>
    <w:rsid w:val="00591C0E"/>
    <w:rsid w:val="005A1D6F"/>
    <w:rsid w:val="005B16F6"/>
    <w:rsid w:val="005B2FCA"/>
    <w:rsid w:val="005C2911"/>
    <w:rsid w:val="005C7177"/>
    <w:rsid w:val="005D2665"/>
    <w:rsid w:val="005D46E7"/>
    <w:rsid w:val="005F0C01"/>
    <w:rsid w:val="005F47FF"/>
    <w:rsid w:val="005F5F3E"/>
    <w:rsid w:val="00604EC0"/>
    <w:rsid w:val="00611719"/>
    <w:rsid w:val="00617B94"/>
    <w:rsid w:val="00625517"/>
    <w:rsid w:val="00632EBE"/>
    <w:rsid w:val="00635293"/>
    <w:rsid w:val="00651F8D"/>
    <w:rsid w:val="006551E4"/>
    <w:rsid w:val="00655CCA"/>
    <w:rsid w:val="006604D0"/>
    <w:rsid w:val="0066490E"/>
    <w:rsid w:val="00671731"/>
    <w:rsid w:val="006918B2"/>
    <w:rsid w:val="006930C5"/>
    <w:rsid w:val="0069385D"/>
    <w:rsid w:val="006A4DD3"/>
    <w:rsid w:val="006B2A6B"/>
    <w:rsid w:val="006B56DC"/>
    <w:rsid w:val="006D313F"/>
    <w:rsid w:val="006E3297"/>
    <w:rsid w:val="006F65B1"/>
    <w:rsid w:val="007111C4"/>
    <w:rsid w:val="00714178"/>
    <w:rsid w:val="00723B6F"/>
    <w:rsid w:val="00736EDA"/>
    <w:rsid w:val="00747896"/>
    <w:rsid w:val="007525B1"/>
    <w:rsid w:val="0076251A"/>
    <w:rsid w:val="007715A0"/>
    <w:rsid w:val="007725B4"/>
    <w:rsid w:val="00781CB0"/>
    <w:rsid w:val="007844C3"/>
    <w:rsid w:val="007871EC"/>
    <w:rsid w:val="00792867"/>
    <w:rsid w:val="0079601E"/>
    <w:rsid w:val="007B3A53"/>
    <w:rsid w:val="007C24B9"/>
    <w:rsid w:val="007C78D2"/>
    <w:rsid w:val="007D0E89"/>
    <w:rsid w:val="007D315A"/>
    <w:rsid w:val="007E15FB"/>
    <w:rsid w:val="007F07E5"/>
    <w:rsid w:val="008408A4"/>
    <w:rsid w:val="0085643D"/>
    <w:rsid w:val="008657CE"/>
    <w:rsid w:val="00897C03"/>
    <w:rsid w:val="008A502C"/>
    <w:rsid w:val="008A7A1B"/>
    <w:rsid w:val="008C689E"/>
    <w:rsid w:val="008D6C0A"/>
    <w:rsid w:val="0091404F"/>
    <w:rsid w:val="009340C3"/>
    <w:rsid w:val="00941A74"/>
    <w:rsid w:val="0095045F"/>
    <w:rsid w:val="009525D3"/>
    <w:rsid w:val="00953082"/>
    <w:rsid w:val="00965528"/>
    <w:rsid w:val="00985C6B"/>
    <w:rsid w:val="009965F3"/>
    <w:rsid w:val="009B54C9"/>
    <w:rsid w:val="009C062B"/>
    <w:rsid w:val="009C2D43"/>
    <w:rsid w:val="009C2F0F"/>
    <w:rsid w:val="009C4073"/>
    <w:rsid w:val="009D0EC4"/>
    <w:rsid w:val="009D5E90"/>
    <w:rsid w:val="009F2ACF"/>
    <w:rsid w:val="009F5F0B"/>
    <w:rsid w:val="00A045D1"/>
    <w:rsid w:val="00A05181"/>
    <w:rsid w:val="00A1086C"/>
    <w:rsid w:val="00A15433"/>
    <w:rsid w:val="00A232DA"/>
    <w:rsid w:val="00A3127F"/>
    <w:rsid w:val="00A610D3"/>
    <w:rsid w:val="00A63F47"/>
    <w:rsid w:val="00A833D2"/>
    <w:rsid w:val="00A96B5B"/>
    <w:rsid w:val="00AA1E76"/>
    <w:rsid w:val="00AA3BF6"/>
    <w:rsid w:val="00AA6F9D"/>
    <w:rsid w:val="00AB2C1C"/>
    <w:rsid w:val="00AB7152"/>
    <w:rsid w:val="00AC56CC"/>
    <w:rsid w:val="00AE3AD9"/>
    <w:rsid w:val="00AE4668"/>
    <w:rsid w:val="00AF21B9"/>
    <w:rsid w:val="00B00A57"/>
    <w:rsid w:val="00B0528C"/>
    <w:rsid w:val="00B16E8E"/>
    <w:rsid w:val="00B24940"/>
    <w:rsid w:val="00B26C3D"/>
    <w:rsid w:val="00B33501"/>
    <w:rsid w:val="00B3435F"/>
    <w:rsid w:val="00B37D2F"/>
    <w:rsid w:val="00B46880"/>
    <w:rsid w:val="00B513C2"/>
    <w:rsid w:val="00B57356"/>
    <w:rsid w:val="00B7032E"/>
    <w:rsid w:val="00B70E8C"/>
    <w:rsid w:val="00B7359F"/>
    <w:rsid w:val="00B7772E"/>
    <w:rsid w:val="00B91C85"/>
    <w:rsid w:val="00BA25A8"/>
    <w:rsid w:val="00BB41A1"/>
    <w:rsid w:val="00BC3CDD"/>
    <w:rsid w:val="00BC469D"/>
    <w:rsid w:val="00BC7227"/>
    <w:rsid w:val="00BE0B70"/>
    <w:rsid w:val="00BE77CB"/>
    <w:rsid w:val="00BF07DD"/>
    <w:rsid w:val="00BF44E7"/>
    <w:rsid w:val="00BF47C3"/>
    <w:rsid w:val="00C00459"/>
    <w:rsid w:val="00C00523"/>
    <w:rsid w:val="00C073D3"/>
    <w:rsid w:val="00C134EC"/>
    <w:rsid w:val="00C21391"/>
    <w:rsid w:val="00C25559"/>
    <w:rsid w:val="00C26128"/>
    <w:rsid w:val="00C306B3"/>
    <w:rsid w:val="00C34566"/>
    <w:rsid w:val="00C36E4D"/>
    <w:rsid w:val="00C37D6A"/>
    <w:rsid w:val="00C541B8"/>
    <w:rsid w:val="00C626AD"/>
    <w:rsid w:val="00C629CE"/>
    <w:rsid w:val="00C772E4"/>
    <w:rsid w:val="00C90594"/>
    <w:rsid w:val="00C9104D"/>
    <w:rsid w:val="00C94A6F"/>
    <w:rsid w:val="00C95B28"/>
    <w:rsid w:val="00C95D5E"/>
    <w:rsid w:val="00CA7DDF"/>
    <w:rsid w:val="00CB52FC"/>
    <w:rsid w:val="00CC207E"/>
    <w:rsid w:val="00CC64CF"/>
    <w:rsid w:val="00CE6BF0"/>
    <w:rsid w:val="00CF6113"/>
    <w:rsid w:val="00D15FC4"/>
    <w:rsid w:val="00D20419"/>
    <w:rsid w:val="00D33124"/>
    <w:rsid w:val="00D42ADF"/>
    <w:rsid w:val="00D67251"/>
    <w:rsid w:val="00D700D0"/>
    <w:rsid w:val="00D72E21"/>
    <w:rsid w:val="00D820D0"/>
    <w:rsid w:val="00D84C18"/>
    <w:rsid w:val="00D905A4"/>
    <w:rsid w:val="00DA3CC3"/>
    <w:rsid w:val="00DD26D6"/>
    <w:rsid w:val="00DD2B38"/>
    <w:rsid w:val="00DD3AA9"/>
    <w:rsid w:val="00DD533E"/>
    <w:rsid w:val="00DD5E21"/>
    <w:rsid w:val="00DE7164"/>
    <w:rsid w:val="00E010BA"/>
    <w:rsid w:val="00E01934"/>
    <w:rsid w:val="00E024DE"/>
    <w:rsid w:val="00E04203"/>
    <w:rsid w:val="00E160C5"/>
    <w:rsid w:val="00E23EE9"/>
    <w:rsid w:val="00E32B83"/>
    <w:rsid w:val="00E32D1B"/>
    <w:rsid w:val="00E337BE"/>
    <w:rsid w:val="00E34C6B"/>
    <w:rsid w:val="00E45308"/>
    <w:rsid w:val="00E506BB"/>
    <w:rsid w:val="00E5552C"/>
    <w:rsid w:val="00E560B0"/>
    <w:rsid w:val="00E617E1"/>
    <w:rsid w:val="00E63312"/>
    <w:rsid w:val="00E65A2E"/>
    <w:rsid w:val="00E70412"/>
    <w:rsid w:val="00E712DC"/>
    <w:rsid w:val="00E7243C"/>
    <w:rsid w:val="00E76D8A"/>
    <w:rsid w:val="00E80248"/>
    <w:rsid w:val="00E86591"/>
    <w:rsid w:val="00EB12A1"/>
    <w:rsid w:val="00EB42D1"/>
    <w:rsid w:val="00ED09C7"/>
    <w:rsid w:val="00ED619F"/>
    <w:rsid w:val="00EE1E4B"/>
    <w:rsid w:val="00F13BC2"/>
    <w:rsid w:val="00F179A8"/>
    <w:rsid w:val="00F20579"/>
    <w:rsid w:val="00F2063A"/>
    <w:rsid w:val="00F44DDE"/>
    <w:rsid w:val="00F503ED"/>
    <w:rsid w:val="00F6071B"/>
    <w:rsid w:val="00F624DF"/>
    <w:rsid w:val="00F62B19"/>
    <w:rsid w:val="00F64944"/>
    <w:rsid w:val="00F656D9"/>
    <w:rsid w:val="00F7341C"/>
    <w:rsid w:val="00F770FE"/>
    <w:rsid w:val="00F81AF9"/>
    <w:rsid w:val="00F8295D"/>
    <w:rsid w:val="00F83556"/>
    <w:rsid w:val="00F850ED"/>
    <w:rsid w:val="00F92EAE"/>
    <w:rsid w:val="00F9463E"/>
    <w:rsid w:val="00FA0F86"/>
    <w:rsid w:val="00FA4D82"/>
    <w:rsid w:val="00FC0712"/>
    <w:rsid w:val="00FC4C54"/>
    <w:rsid w:val="00FE4EB3"/>
    <w:rsid w:val="00FF123B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4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3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32E"/>
    <w:rPr>
      <w:rFonts w:ascii="Tahoma" w:hAnsi="Tahoma" w:cs="Tahoma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64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4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3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32E"/>
    <w:rPr>
      <w:rFonts w:ascii="Tahoma" w:hAnsi="Tahoma" w:cs="Tahoma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64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2022-02-15T14:22:00Z</cp:lastPrinted>
  <dcterms:created xsi:type="dcterms:W3CDTF">2023-02-17T21:08:00Z</dcterms:created>
  <dcterms:modified xsi:type="dcterms:W3CDTF">2023-02-17T21:08:00Z</dcterms:modified>
</cp:coreProperties>
</file>