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96" w:rsidRPr="003974B5" w:rsidRDefault="005C7996" w:rsidP="005C7996">
      <w:pPr>
        <w:pStyle w:val="Titre1"/>
        <w:spacing w:line="360" w:lineRule="auto"/>
        <w:rPr>
          <w:rFonts w:ascii="Arial Black" w:hAnsi="Arial Black"/>
          <w:b w:val="0"/>
          <w:sz w:val="22"/>
          <w:szCs w:val="22"/>
          <w:lang w:val="fr-FR"/>
        </w:rPr>
      </w:pPr>
      <w:bookmarkStart w:id="0" w:name="_GoBack"/>
      <w:bookmarkEnd w:id="0"/>
      <w:r w:rsidRPr="003974B5">
        <w:rPr>
          <w:rFonts w:ascii="Arial Black" w:hAnsi="Arial Black"/>
          <w:b w:val="0"/>
          <w:sz w:val="22"/>
          <w:szCs w:val="22"/>
          <w:lang w:val="fr-FR"/>
        </w:rPr>
        <w:t>MINISTÈRE DE L’ÉDUCATION NATIONALE ET DE LA FORMATION PROFESSIONNELLE</w:t>
      </w:r>
    </w:p>
    <w:p w:rsidR="00383F0B" w:rsidRDefault="00383F0B" w:rsidP="00383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 Black" w:hAnsi="Arial Black"/>
          <w:bCs/>
          <w:iCs/>
        </w:rPr>
      </w:pPr>
      <w:r>
        <w:rPr>
          <w:rFonts w:ascii="Arial Black" w:hAnsi="Arial Black"/>
          <w:bCs/>
          <w:iCs/>
        </w:rPr>
        <w:t>FILIÈRE D’ENSEIGNEMENT GÉNÉRAL</w:t>
      </w:r>
    </w:p>
    <w:p w:rsidR="005C7996" w:rsidRDefault="009D5A28" w:rsidP="00383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 Black" w:hAnsi="Arial Black"/>
          <w:bCs/>
          <w:iCs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42ED1DAF" wp14:editId="1D98A64E">
            <wp:simplePos x="0" y="0"/>
            <wp:positionH relativeFrom="column">
              <wp:posOffset>-38280</wp:posOffset>
            </wp:positionH>
            <wp:positionV relativeFrom="paragraph">
              <wp:posOffset>67132</wp:posOffset>
            </wp:positionV>
            <wp:extent cx="952394" cy="921715"/>
            <wp:effectExtent l="0" t="0" r="635" b="0"/>
            <wp:wrapNone/>
            <wp:docPr id="12" name="Picture 12" descr="C:\Users\zinof\OneDrive\Bureau\pngtree-chemical-conical-flask-cartoon-illustration-image_144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pngtree-chemical-conical-flask-cartoon-illustration-image_1448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77" cy="92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9E5">
        <w:rPr>
          <w:rFonts w:ascii="Arial Black" w:hAnsi="Arial Black"/>
          <w:bCs/>
          <w:iCs/>
        </w:rPr>
        <w:t>EXAMENS DE FIN D’ÉTUDES SECONDAIRES</w:t>
      </w:r>
      <w:r w:rsidR="00F42597">
        <w:rPr>
          <w:rFonts w:ascii="Arial Black" w:hAnsi="Arial Black"/>
          <w:bCs/>
          <w:iCs/>
        </w:rPr>
        <w:t xml:space="preserve"> (BAC PERMANENT)</w:t>
      </w:r>
    </w:p>
    <w:p w:rsidR="00F42597" w:rsidRDefault="00B6341D" w:rsidP="00F42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 Black" w:hAnsi="Arial Black"/>
          <w:bCs/>
        </w:rPr>
      </w:pPr>
      <w:r>
        <w:rPr>
          <w:rFonts w:ascii="Arial Black" w:hAnsi="Arial Black"/>
          <w:b/>
          <w:i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04.95pt;margin-top:18.05pt;width:111.75pt;height:33.7pt;z-index:251660288;mso-position-horizontal-relative:text;mso-position-vertical-relative:text" fillcolor="black [3213]" strokecolor="black [3213]">
            <v:shadow color="#868686"/>
            <v:textpath style="font-family:&quot;Arial Black&quot;;v-text-kern:t" trim="t" fitpath="t" string="Quinine&#10;"/>
          </v:shape>
        </w:pict>
      </w:r>
      <w:r w:rsidR="00F42597" w:rsidRPr="003974B5">
        <w:rPr>
          <w:rFonts w:ascii="Arial Black" w:hAnsi="Arial Black"/>
          <w:bCs/>
        </w:rPr>
        <w:t>CHIMIE</w:t>
      </w:r>
    </w:p>
    <w:p w:rsidR="00F42597" w:rsidRPr="00A36AAD" w:rsidRDefault="00F42597" w:rsidP="00F42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 Black" w:hAnsi="Arial Black"/>
          <w:bCs/>
          <w:iCs/>
        </w:rPr>
      </w:pPr>
      <w:r>
        <w:rPr>
          <w:rFonts w:ascii="Arial Black" w:hAnsi="Arial Black"/>
          <w:bCs/>
          <w:iCs/>
        </w:rPr>
        <w:t>SÉRIE : (SES)</w:t>
      </w:r>
    </w:p>
    <w:p w:rsidR="00383F0B" w:rsidRDefault="00E13829" w:rsidP="00383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 Black" w:hAnsi="Arial Black"/>
          <w:bCs/>
          <w:iCs/>
        </w:rPr>
      </w:pPr>
      <w:r>
        <w:rPr>
          <w:rFonts w:ascii="Arial Black" w:hAnsi="Arial Black"/>
          <w:bCs/>
          <w:iCs/>
        </w:rPr>
        <w:t xml:space="preserve">FÉVRIER </w:t>
      </w:r>
      <w:r w:rsidR="005C7996" w:rsidRPr="003974B5">
        <w:rPr>
          <w:rFonts w:ascii="Arial Black" w:hAnsi="Arial Black"/>
          <w:bCs/>
          <w:iCs/>
        </w:rPr>
        <w:t>20</w:t>
      </w:r>
      <w:r w:rsidR="0069538D">
        <w:rPr>
          <w:rFonts w:ascii="Arial Black" w:hAnsi="Arial Black"/>
          <w:bCs/>
          <w:iCs/>
        </w:rPr>
        <w:t>2</w:t>
      </w:r>
      <w:r w:rsidR="00A159C4">
        <w:rPr>
          <w:rFonts w:ascii="Arial Black" w:hAnsi="Arial Black"/>
          <w:bCs/>
          <w:iCs/>
        </w:rPr>
        <w:t>2</w:t>
      </w:r>
    </w:p>
    <w:p w:rsidR="004D7638" w:rsidRDefault="004D7638" w:rsidP="004D7638">
      <w:pPr>
        <w:ind w:left="-806" w:firstLine="806"/>
        <w:rPr>
          <w:b/>
          <w:i/>
          <w:sz w:val="18"/>
          <w:szCs w:val="18"/>
        </w:rPr>
      </w:pPr>
      <w:r>
        <w:rPr>
          <w:b/>
          <w:i/>
          <w:sz w:val="18"/>
          <w:u w:val="double"/>
        </w:rPr>
        <w:t>Consignes :</w:t>
      </w:r>
      <w:r>
        <w:rPr>
          <w:b/>
          <w:i/>
          <w:sz w:val="18"/>
        </w:rPr>
        <w:t xml:space="preserve">  </w:t>
      </w:r>
      <w:r>
        <w:rPr>
          <w:b/>
          <w:i/>
          <w:sz w:val="18"/>
        </w:rPr>
        <w:tab/>
      </w:r>
      <w:r>
        <w:rPr>
          <w:b/>
          <w:sz w:val="18"/>
        </w:rPr>
        <w:t>1.</w:t>
      </w:r>
      <w:r>
        <w:rPr>
          <w:b/>
          <w:i/>
          <w:sz w:val="18"/>
        </w:rPr>
        <w:t xml:space="preserve"> L’évaluation comporte quatre (4) parties</w:t>
      </w:r>
      <w:r>
        <w:rPr>
          <w:b/>
          <w:i/>
          <w:sz w:val="18"/>
          <w:szCs w:val="18"/>
        </w:rPr>
        <w:t>.</w:t>
      </w:r>
      <w:r>
        <w:rPr>
          <w:b/>
          <w:i/>
          <w:sz w:val="18"/>
          <w:szCs w:val="18"/>
        </w:rPr>
        <w:tab/>
      </w:r>
    </w:p>
    <w:p w:rsidR="004D7638" w:rsidRDefault="004D7638" w:rsidP="004D7638">
      <w:pPr>
        <w:ind w:left="1440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2.</w:t>
      </w:r>
      <w:r>
        <w:rPr>
          <w:b/>
          <w:i/>
          <w:sz w:val="18"/>
          <w:szCs w:val="18"/>
        </w:rPr>
        <w:t xml:space="preserve"> L’usage de la calculatrice programmable et tout gadget électronique (Tél., tablette, iPad, montre </w:t>
      </w:r>
      <w:proofErr w:type="gramStart"/>
      <w:r>
        <w:rPr>
          <w:b/>
          <w:i/>
          <w:sz w:val="18"/>
          <w:szCs w:val="18"/>
        </w:rPr>
        <w:t>intelligente</w:t>
      </w:r>
      <w:proofErr w:type="gramEnd"/>
      <w:r>
        <w:rPr>
          <w:b/>
          <w:i/>
          <w:sz w:val="18"/>
          <w:szCs w:val="18"/>
        </w:rPr>
        <w:t xml:space="preserve">) est   </w:t>
      </w:r>
    </w:p>
    <w:p w:rsidR="004D7638" w:rsidRDefault="004D7638" w:rsidP="004D7638">
      <w:pPr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proofErr w:type="gramStart"/>
      <w:r>
        <w:rPr>
          <w:b/>
          <w:i/>
          <w:sz w:val="18"/>
          <w:szCs w:val="18"/>
        </w:rPr>
        <w:t>formellement</w:t>
      </w:r>
      <w:proofErr w:type="gramEnd"/>
      <w:r>
        <w:rPr>
          <w:b/>
          <w:i/>
          <w:sz w:val="18"/>
          <w:szCs w:val="18"/>
        </w:rPr>
        <w:t xml:space="preserve"> interdit dans la salle d’examen.</w:t>
      </w:r>
    </w:p>
    <w:p w:rsidR="004D7638" w:rsidRDefault="004D7638" w:rsidP="004D7638">
      <w:pPr>
        <w:ind w:left="-806" w:firstLine="806"/>
        <w:rPr>
          <w:b/>
          <w:i/>
          <w:iCs/>
          <w:sz w:val="4"/>
          <w:szCs w:val="4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3.</w:t>
      </w:r>
      <w:r>
        <w:rPr>
          <w:b/>
          <w:i/>
          <w:sz w:val="18"/>
          <w:szCs w:val="18"/>
        </w:rPr>
        <w:t xml:space="preserve"> Le silence est obligatoire dans la salle.</w:t>
      </w:r>
    </w:p>
    <w:p w:rsidR="004D7638" w:rsidRDefault="004D7638" w:rsidP="004D7638">
      <w:pPr>
        <w:pStyle w:val="Titre2"/>
        <w:spacing w:before="0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Coefficients SES : 1                                                                         Durée de l’évaluation: 2 heures</w:t>
      </w:r>
    </w:p>
    <w:p w:rsidR="00023179" w:rsidRPr="006C13E6" w:rsidRDefault="00023179" w:rsidP="00023179">
      <w:pPr>
        <w:pStyle w:val="Titre2"/>
        <w:spacing w:before="0"/>
        <w:jc w:val="right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:rsidR="0030557C" w:rsidRDefault="002A7276" w:rsidP="00BF0BD0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FA1D" wp14:editId="2B02DC97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0F58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Li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Z4vpfDGbYkSvuoQUV0djnf/MdY+CUGLnLRFt5yutFDRe2yyGIYdn&#10;5wMtUlwdQlSlN0LK2H+p0FDixXQyjQ5OS8GCMpg52+4qadGBhAmKX8wRNPdmVu8Vi2AdJ2x9kT0R&#10;8ixDcKkCHiQGdC7SeUR+LNLFer6e56N8MluP8rSuR0+bKh/NNtmnaf1QV1Wd/QzUsrzoBGNcBXbX&#10;cc3yvxuHy+KcB+02sLcyJO/RY72A7PUfScfOhmaex2Kn2Wlrrx2HCY3Gl20KK3B/B/l+51e/AA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MQUsuI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A91D44" w:rsidRDefault="00A91D44" w:rsidP="00A91D44">
      <w:pPr>
        <w:jc w:val="both"/>
        <w:rPr>
          <w:b/>
        </w:rPr>
        <w:sectPr w:rsidR="00A91D44" w:rsidSect="00BF0BD0">
          <w:type w:val="continuous"/>
          <w:pgSz w:w="12240" w:h="20160" w:code="5"/>
          <w:pgMar w:top="576" w:right="864" w:bottom="576" w:left="864" w:header="720" w:footer="720" w:gutter="0"/>
          <w:cols w:sep="1" w:space="720"/>
          <w:docGrid w:linePitch="360"/>
        </w:sectPr>
      </w:pPr>
    </w:p>
    <w:p w:rsidR="007B797D" w:rsidRPr="005349CA" w:rsidRDefault="007B797D" w:rsidP="007B797D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5349C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>PARTIE A</w:t>
      </w:r>
    </w:p>
    <w:p w:rsidR="007B797D" w:rsidRPr="005349CA" w:rsidRDefault="007B797D" w:rsidP="007B797D">
      <w:pPr>
        <w:pStyle w:val="Titre6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349CA">
        <w:rPr>
          <w:rFonts w:ascii="Times New Roman" w:hAnsi="Times New Roman" w:cs="Times New Roman"/>
          <w:b/>
          <w:color w:val="000000"/>
          <w:sz w:val="22"/>
          <w:szCs w:val="22"/>
        </w:rPr>
        <w:t>Recopier et compléter judicieusement les phrases</w:t>
      </w:r>
      <w:r w:rsidRPr="005349CA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 xml:space="preserve"> </w:t>
      </w:r>
      <w:r w:rsidRPr="005349CA">
        <w:rPr>
          <w:rFonts w:ascii="Times New Roman" w:hAnsi="Times New Roman" w:cs="Times New Roman"/>
          <w:b/>
          <w:color w:val="000000"/>
          <w:sz w:val="22"/>
          <w:szCs w:val="22"/>
        </w:rPr>
        <w:t>suivantes. (20 pts)</w:t>
      </w:r>
      <w:r w:rsidR="00C507DE" w:rsidRPr="00C507DE">
        <w:rPr>
          <w:noProof/>
          <w:lang w:val="en-US"/>
        </w:rPr>
        <w:t xml:space="preserve"> </w:t>
      </w:r>
    </w:p>
    <w:p w:rsidR="00023D56" w:rsidRPr="00E34AB0" w:rsidRDefault="00023D56" w:rsidP="00023D56">
      <w:pPr>
        <w:pStyle w:val="Paragraphedeliste"/>
        <w:ind w:left="360"/>
        <w:jc w:val="both"/>
        <w:rPr>
          <w:b/>
          <w:sz w:val="8"/>
          <w:szCs w:val="8"/>
        </w:rPr>
      </w:pPr>
    </w:p>
    <w:p w:rsidR="00A33755" w:rsidRPr="005076AE" w:rsidRDefault="002967DA" w:rsidP="005A1CFE">
      <w:pPr>
        <w:pStyle w:val="Paragraphedeliste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L’élément commun à tous les composés organiques est le</w:t>
      </w:r>
      <w:r w:rsidR="006C13E6" w:rsidRPr="005076AE">
        <w:rPr>
          <w:sz w:val="22"/>
          <w:szCs w:val="22"/>
        </w:rPr>
        <w:t>___________</w:t>
      </w:r>
      <w:r>
        <w:rPr>
          <w:sz w:val="22"/>
          <w:szCs w:val="22"/>
        </w:rPr>
        <w:t> ; il peut être mis en évidence par</w:t>
      </w:r>
      <w:r w:rsidR="00536560" w:rsidRPr="005076AE">
        <w:rPr>
          <w:sz w:val="22"/>
          <w:szCs w:val="22"/>
        </w:rPr>
        <w:t>___________</w:t>
      </w:r>
      <w:r w:rsidR="00D20DC9" w:rsidRPr="005076AE">
        <w:rPr>
          <w:sz w:val="22"/>
          <w:szCs w:val="22"/>
        </w:rPr>
        <w:t>.</w:t>
      </w:r>
    </w:p>
    <w:p w:rsidR="00EC6E73" w:rsidRPr="002D3A53" w:rsidRDefault="00EC6E73" w:rsidP="00EC6E73">
      <w:pPr>
        <w:pStyle w:val="Paragraphedeliste"/>
        <w:ind w:left="426"/>
        <w:jc w:val="both"/>
        <w:rPr>
          <w:sz w:val="8"/>
          <w:szCs w:val="8"/>
        </w:rPr>
      </w:pPr>
    </w:p>
    <w:p w:rsidR="00A33755" w:rsidRPr="005076AE" w:rsidRDefault="004C315A" w:rsidP="005A1CFE">
      <w:pPr>
        <w:pStyle w:val="Paragraphedeliste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Tous les alcanes répondent à la formule brute générale </w:t>
      </w:r>
      <w:r w:rsidR="00A33755" w:rsidRPr="005076AE">
        <w:rPr>
          <w:sz w:val="22"/>
          <w:szCs w:val="22"/>
        </w:rPr>
        <w:t>__________</w:t>
      </w:r>
      <w:r w:rsidR="00AB5481">
        <w:rPr>
          <w:sz w:val="22"/>
          <w:szCs w:val="22"/>
        </w:rPr>
        <w:t>_</w:t>
      </w:r>
      <w:r>
        <w:rPr>
          <w:sz w:val="22"/>
          <w:szCs w:val="22"/>
        </w:rPr>
        <w:t xml:space="preserve"> ; le plus simple des alcanes se nomme </w:t>
      </w:r>
      <w:r w:rsidR="00C26A85" w:rsidRPr="005076AE">
        <w:rPr>
          <w:sz w:val="22"/>
          <w:szCs w:val="22"/>
        </w:rPr>
        <w:t>___________</w:t>
      </w:r>
      <w:r>
        <w:rPr>
          <w:sz w:val="22"/>
          <w:szCs w:val="22"/>
        </w:rPr>
        <w:t>.</w:t>
      </w:r>
    </w:p>
    <w:p w:rsidR="00EC6E73" w:rsidRPr="002D3A53" w:rsidRDefault="00EC6E73" w:rsidP="00EC6E73">
      <w:pPr>
        <w:jc w:val="both"/>
        <w:rPr>
          <w:sz w:val="8"/>
          <w:szCs w:val="8"/>
        </w:rPr>
      </w:pPr>
    </w:p>
    <w:p w:rsidR="00A33755" w:rsidRPr="005076AE" w:rsidRDefault="004C315A" w:rsidP="005A1CFE">
      <w:pPr>
        <w:pStyle w:val="Paragraphedeliste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Dans le composé de formule </w:t>
      </w:r>
      <w:r w:rsidRPr="004C315A">
        <w:rPr>
          <w:sz w:val="22"/>
          <w:szCs w:val="22"/>
        </w:rPr>
        <w:t>CH</w:t>
      </w:r>
      <w:r w:rsidRPr="00AD19A0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=</w:t>
      </w:r>
      <w:r w:rsidR="00383F0B">
        <w:rPr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 w:rsidR="00AD19A0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on compte </w:t>
      </w:r>
      <w:r w:rsidR="00AB5481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liaison pi (π)</w:t>
      </w:r>
      <w:r w:rsidR="00A33755" w:rsidRPr="005076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et deux atomes de carbone de classe </w:t>
      </w:r>
      <w:r w:rsidR="00A33755" w:rsidRPr="005076AE">
        <w:rPr>
          <w:sz w:val="22"/>
          <w:szCs w:val="22"/>
        </w:rPr>
        <w:t>__</w:t>
      </w:r>
      <w:r w:rsidR="00C26A85" w:rsidRPr="005076AE">
        <w:rPr>
          <w:sz w:val="22"/>
          <w:szCs w:val="22"/>
        </w:rPr>
        <w:t>__________</w:t>
      </w:r>
      <w:r w:rsidR="00A33755" w:rsidRPr="005076AE">
        <w:rPr>
          <w:sz w:val="22"/>
          <w:szCs w:val="22"/>
        </w:rPr>
        <w:t>.</w:t>
      </w:r>
    </w:p>
    <w:p w:rsidR="00EC6E73" w:rsidRPr="00383F0B" w:rsidRDefault="00EC6E73" w:rsidP="00EC6E73">
      <w:pPr>
        <w:jc w:val="both"/>
        <w:rPr>
          <w:sz w:val="10"/>
          <w:szCs w:val="10"/>
        </w:rPr>
      </w:pPr>
    </w:p>
    <w:p w:rsidR="00A33755" w:rsidRPr="005076AE" w:rsidRDefault="001312C0" w:rsidP="005A1CFE">
      <w:pPr>
        <w:pStyle w:val="Paragraphedeliste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Le carb</w:t>
      </w:r>
      <w:r w:rsidR="00AD19A0">
        <w:rPr>
          <w:sz w:val="22"/>
          <w:szCs w:val="22"/>
        </w:rPr>
        <w:t>ure</w:t>
      </w:r>
      <w:r>
        <w:rPr>
          <w:sz w:val="22"/>
          <w:szCs w:val="22"/>
        </w:rPr>
        <w:t xml:space="preserve"> de calcium de formule</w:t>
      </w:r>
      <w:r w:rsidR="00C26A85" w:rsidRPr="005076AE">
        <w:rPr>
          <w:sz w:val="22"/>
          <w:szCs w:val="22"/>
        </w:rPr>
        <w:t xml:space="preserve"> </w:t>
      </w:r>
      <w:r w:rsidR="00C26A85" w:rsidRPr="005076AE">
        <w:rPr>
          <w:b/>
          <w:sz w:val="22"/>
          <w:szCs w:val="22"/>
        </w:rPr>
        <w:t>___________</w:t>
      </w:r>
      <w:r w:rsidRPr="00AB5481">
        <w:rPr>
          <w:sz w:val="22"/>
          <w:szCs w:val="22"/>
        </w:rPr>
        <w:t xml:space="preserve"> par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hydrolyse permet de préparer un gaz </w:t>
      </w:r>
      <w:r w:rsidR="00AB5481">
        <w:rPr>
          <w:sz w:val="22"/>
          <w:szCs w:val="22"/>
        </w:rPr>
        <w:t>dont le nom usuel est</w:t>
      </w:r>
      <w:r w:rsidR="00A33755" w:rsidRPr="001312C0">
        <w:rPr>
          <w:sz w:val="22"/>
          <w:szCs w:val="22"/>
        </w:rPr>
        <w:t xml:space="preserve"> </w:t>
      </w:r>
      <w:r w:rsidR="0069538D" w:rsidRPr="005076AE">
        <w:rPr>
          <w:sz w:val="22"/>
          <w:szCs w:val="22"/>
        </w:rPr>
        <w:t>___________</w:t>
      </w:r>
      <w:r w:rsidR="00A33755" w:rsidRPr="005076AE">
        <w:rPr>
          <w:sz w:val="22"/>
          <w:szCs w:val="22"/>
        </w:rPr>
        <w:t>.</w:t>
      </w:r>
    </w:p>
    <w:p w:rsidR="00EC6E73" w:rsidRPr="00383F0B" w:rsidRDefault="00EC6E73" w:rsidP="00EC6E73">
      <w:pPr>
        <w:jc w:val="both"/>
        <w:rPr>
          <w:sz w:val="10"/>
          <w:szCs w:val="10"/>
        </w:rPr>
      </w:pPr>
    </w:p>
    <w:p w:rsidR="0069538D" w:rsidRPr="005076AE" w:rsidRDefault="00AD19A0" w:rsidP="005A1CFE">
      <w:pPr>
        <w:pStyle w:val="Paragraphedeliste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À 25ºC, u</w:t>
      </w:r>
      <w:r w:rsidR="00AB5481">
        <w:rPr>
          <w:sz w:val="22"/>
          <w:szCs w:val="22"/>
        </w:rPr>
        <w:t>ne solution à une concentration en ions H</w:t>
      </w:r>
      <w:r w:rsidR="00AB5481" w:rsidRPr="00AB5481">
        <w:rPr>
          <w:sz w:val="22"/>
          <w:szCs w:val="22"/>
          <w:vertAlign w:val="subscript"/>
        </w:rPr>
        <w:t>3</w:t>
      </w:r>
      <w:r w:rsidR="00AB5481">
        <w:rPr>
          <w:sz w:val="22"/>
          <w:szCs w:val="22"/>
        </w:rPr>
        <w:t>O</w:t>
      </w:r>
      <w:r w:rsidR="00AB5481" w:rsidRPr="00AB5481">
        <w:rPr>
          <w:sz w:val="22"/>
          <w:szCs w:val="22"/>
          <w:vertAlign w:val="superscript"/>
        </w:rPr>
        <w:t>+</w:t>
      </w:r>
      <w:r w:rsidR="00AB5481">
        <w:rPr>
          <w:sz w:val="22"/>
          <w:szCs w:val="22"/>
        </w:rPr>
        <w:t>égale à 10</w:t>
      </w:r>
      <w:r w:rsidR="00AB5481" w:rsidRPr="00AB5481">
        <w:rPr>
          <w:sz w:val="22"/>
          <w:szCs w:val="22"/>
          <w:vertAlign w:val="superscript"/>
        </w:rPr>
        <w:t>-2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mol/L ; </w:t>
      </w:r>
      <w:r w:rsidR="00AB5481">
        <w:rPr>
          <w:sz w:val="22"/>
          <w:szCs w:val="22"/>
        </w:rPr>
        <w:t>son pH est égal à</w:t>
      </w:r>
      <w:r w:rsidR="00A33755" w:rsidRPr="005076AE">
        <w:rPr>
          <w:sz w:val="22"/>
          <w:szCs w:val="22"/>
        </w:rPr>
        <w:t xml:space="preserve"> </w:t>
      </w:r>
      <w:r w:rsidR="0069538D" w:rsidRPr="005076AE">
        <w:rPr>
          <w:sz w:val="22"/>
          <w:szCs w:val="22"/>
        </w:rPr>
        <w:t>___________</w:t>
      </w:r>
      <w:r w:rsidR="00A33755" w:rsidRPr="005076AE">
        <w:rPr>
          <w:sz w:val="22"/>
          <w:szCs w:val="22"/>
        </w:rPr>
        <w:t xml:space="preserve"> </w:t>
      </w:r>
      <w:r w:rsidR="00AB5481">
        <w:rPr>
          <w:sz w:val="22"/>
          <w:szCs w:val="22"/>
        </w:rPr>
        <w:t>indiquant un milieu</w:t>
      </w:r>
      <w:r w:rsidR="00A33755" w:rsidRPr="005076AE">
        <w:rPr>
          <w:sz w:val="22"/>
          <w:szCs w:val="22"/>
        </w:rPr>
        <w:t xml:space="preserve"> </w:t>
      </w:r>
      <w:r w:rsidR="000B7BE4" w:rsidRPr="005076AE">
        <w:rPr>
          <w:sz w:val="22"/>
          <w:szCs w:val="22"/>
        </w:rPr>
        <w:t>___________</w:t>
      </w:r>
      <w:r w:rsidR="00EC6E73" w:rsidRPr="005076AE">
        <w:rPr>
          <w:sz w:val="22"/>
          <w:szCs w:val="22"/>
        </w:rPr>
        <w:t>_</w:t>
      </w:r>
      <w:r w:rsidR="00536560" w:rsidRPr="005076AE">
        <w:rPr>
          <w:sz w:val="22"/>
          <w:szCs w:val="22"/>
        </w:rPr>
        <w:t>.</w:t>
      </w:r>
    </w:p>
    <w:p w:rsidR="00EC6E73" w:rsidRPr="00383F0B" w:rsidRDefault="00EC6E73" w:rsidP="00EC6E73">
      <w:pPr>
        <w:jc w:val="both"/>
        <w:rPr>
          <w:sz w:val="10"/>
          <w:szCs w:val="10"/>
        </w:rPr>
      </w:pPr>
    </w:p>
    <w:p w:rsidR="000B7BE4" w:rsidRPr="005076AE" w:rsidRDefault="00AD19A0" w:rsidP="005A1CFE">
      <w:pPr>
        <w:pStyle w:val="Paragraphedeliste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Une espè</w:t>
      </w:r>
      <w:r w:rsidR="00F87BD0">
        <w:rPr>
          <w:sz w:val="22"/>
          <w:szCs w:val="22"/>
        </w:rPr>
        <w:t xml:space="preserve">ce chimique qui capte des électrons </w:t>
      </w:r>
      <w:r w:rsidR="00E30A1F">
        <w:rPr>
          <w:sz w:val="22"/>
          <w:szCs w:val="22"/>
        </w:rPr>
        <w:t xml:space="preserve">est appelée </w:t>
      </w:r>
      <w:r w:rsidR="005F04BB">
        <w:rPr>
          <w:sz w:val="22"/>
          <w:szCs w:val="22"/>
        </w:rPr>
        <w:t>__________</w:t>
      </w:r>
      <w:r w:rsidR="00E30A1F">
        <w:rPr>
          <w:sz w:val="22"/>
          <w:szCs w:val="22"/>
        </w:rPr>
        <w:t>_ et celle qui libère des électrons se nomme ___________</w:t>
      </w:r>
      <w:r w:rsidR="00536560" w:rsidRPr="005076AE">
        <w:rPr>
          <w:sz w:val="22"/>
          <w:szCs w:val="22"/>
        </w:rPr>
        <w:t>.</w:t>
      </w:r>
    </w:p>
    <w:p w:rsidR="00E30A1F" w:rsidRPr="00383F0B" w:rsidRDefault="00E30A1F" w:rsidP="00E30A1F">
      <w:pPr>
        <w:jc w:val="both"/>
        <w:rPr>
          <w:sz w:val="8"/>
          <w:szCs w:val="8"/>
        </w:rPr>
      </w:pPr>
    </w:p>
    <w:p w:rsidR="00EC6E73" w:rsidRPr="00E30A1F" w:rsidRDefault="00E30A1F" w:rsidP="005A1CFE">
      <w:pPr>
        <w:pStyle w:val="Paragraphedeliste"/>
        <w:numPr>
          <w:ilvl w:val="0"/>
          <w:numId w:val="4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Des composés de formules C</w:t>
      </w:r>
      <w:r w:rsidRPr="00E30A1F">
        <w:rPr>
          <w:sz w:val="22"/>
          <w:szCs w:val="22"/>
          <w:vertAlign w:val="subscript"/>
        </w:rPr>
        <w:t>6</w:t>
      </w:r>
      <w:r>
        <w:rPr>
          <w:sz w:val="22"/>
          <w:szCs w:val="22"/>
        </w:rPr>
        <w:t>H</w:t>
      </w:r>
      <w:r w:rsidRPr="00E30A1F">
        <w:rPr>
          <w:sz w:val="22"/>
          <w:szCs w:val="22"/>
          <w:vertAlign w:val="subscript"/>
        </w:rPr>
        <w:t>12</w:t>
      </w:r>
      <w:r>
        <w:rPr>
          <w:sz w:val="22"/>
          <w:szCs w:val="22"/>
        </w:rPr>
        <w:t>, C</w:t>
      </w:r>
      <w:r w:rsidRPr="00E30A1F">
        <w:rPr>
          <w:sz w:val="22"/>
          <w:szCs w:val="22"/>
          <w:vertAlign w:val="subscript"/>
        </w:rPr>
        <w:t>6</w:t>
      </w:r>
      <w:r>
        <w:rPr>
          <w:sz w:val="22"/>
          <w:szCs w:val="22"/>
        </w:rPr>
        <w:t>H</w:t>
      </w:r>
      <w:r w:rsidRPr="00E30A1F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Cl</w:t>
      </w:r>
      <w:r w:rsidRPr="00E30A1F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, C</w:t>
      </w:r>
      <w:r w:rsidRPr="00E30A1F">
        <w:rPr>
          <w:sz w:val="22"/>
          <w:szCs w:val="22"/>
          <w:vertAlign w:val="subscript"/>
        </w:rPr>
        <w:t>6</w:t>
      </w:r>
      <w:r w:rsidR="00E63C79">
        <w:rPr>
          <w:sz w:val="22"/>
          <w:szCs w:val="22"/>
        </w:rPr>
        <w:t>H</w:t>
      </w:r>
      <w:r w:rsidR="00E63C79">
        <w:rPr>
          <w:sz w:val="22"/>
          <w:szCs w:val="22"/>
          <w:vertAlign w:val="subscript"/>
        </w:rPr>
        <w:t>14</w:t>
      </w:r>
      <w:r>
        <w:rPr>
          <w:sz w:val="22"/>
          <w:szCs w:val="22"/>
        </w:rPr>
        <w:t xml:space="preserve">, celui qui est aromatique est </w:t>
      </w:r>
      <w:r w:rsidR="000B7BE4" w:rsidRPr="00E30A1F">
        <w:rPr>
          <w:sz w:val="22"/>
          <w:szCs w:val="22"/>
        </w:rPr>
        <w:t>____________</w:t>
      </w:r>
      <w:r>
        <w:rPr>
          <w:sz w:val="22"/>
          <w:szCs w:val="22"/>
        </w:rPr>
        <w:t> ; on le prépare à partir de réactions de substitution</w:t>
      </w:r>
      <w:r w:rsidR="002669DF">
        <w:rPr>
          <w:sz w:val="22"/>
          <w:szCs w:val="22"/>
        </w:rPr>
        <w:t xml:space="preserve"> entre</w:t>
      </w:r>
      <w:r w:rsidR="00BB00BC" w:rsidRPr="00E30A1F">
        <w:rPr>
          <w:sz w:val="22"/>
          <w:szCs w:val="22"/>
        </w:rPr>
        <w:t xml:space="preserve"> __________</w:t>
      </w:r>
      <w:r w:rsidR="00EC6E73" w:rsidRPr="00E30A1F">
        <w:rPr>
          <w:sz w:val="22"/>
          <w:szCs w:val="22"/>
        </w:rPr>
        <w:t>_</w:t>
      </w:r>
      <w:r w:rsidR="002669DF">
        <w:rPr>
          <w:sz w:val="22"/>
          <w:szCs w:val="22"/>
        </w:rPr>
        <w:t xml:space="preserve"> et le dichlore</w:t>
      </w:r>
      <w:r w:rsidR="00536560" w:rsidRPr="00E30A1F">
        <w:rPr>
          <w:sz w:val="22"/>
          <w:szCs w:val="22"/>
        </w:rPr>
        <w:t>.</w:t>
      </w:r>
    </w:p>
    <w:p w:rsidR="00EC6E73" w:rsidRPr="00383F0B" w:rsidRDefault="00EC6E73" w:rsidP="00EC6E73">
      <w:pPr>
        <w:pStyle w:val="Paragraphedeliste"/>
        <w:ind w:left="426"/>
        <w:jc w:val="both"/>
        <w:rPr>
          <w:sz w:val="8"/>
          <w:szCs w:val="8"/>
        </w:rPr>
      </w:pPr>
    </w:p>
    <w:p w:rsidR="000B7BE4" w:rsidRPr="005076AE" w:rsidRDefault="00BB00BC" w:rsidP="005A1CFE">
      <w:pPr>
        <w:pStyle w:val="Paragraphedeliste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5076AE">
        <w:rPr>
          <w:sz w:val="22"/>
          <w:szCs w:val="22"/>
        </w:rPr>
        <w:t>L</w:t>
      </w:r>
      <w:r w:rsidR="002669DF">
        <w:rPr>
          <w:sz w:val="22"/>
          <w:szCs w:val="22"/>
        </w:rPr>
        <w:t xml:space="preserve">’alcool contenu dans le vin est </w:t>
      </w:r>
      <w:r w:rsidR="00536560" w:rsidRPr="005076AE">
        <w:rPr>
          <w:sz w:val="22"/>
          <w:szCs w:val="22"/>
        </w:rPr>
        <w:t>_______</w:t>
      </w:r>
      <w:r w:rsidR="002669DF">
        <w:rPr>
          <w:sz w:val="22"/>
          <w:szCs w:val="22"/>
        </w:rPr>
        <w:t>___ ; sa formule semi-développée est</w:t>
      </w:r>
      <w:r w:rsidRPr="005076AE">
        <w:rPr>
          <w:sz w:val="22"/>
          <w:szCs w:val="22"/>
        </w:rPr>
        <w:t xml:space="preserve"> </w:t>
      </w:r>
      <w:r w:rsidR="00536560" w:rsidRPr="005076AE">
        <w:rPr>
          <w:sz w:val="22"/>
          <w:szCs w:val="22"/>
        </w:rPr>
        <w:t>___________.</w:t>
      </w:r>
    </w:p>
    <w:p w:rsidR="00EC6E73" w:rsidRPr="002D3A53" w:rsidRDefault="00EC6E73" w:rsidP="00EC6E73">
      <w:pPr>
        <w:jc w:val="both"/>
        <w:rPr>
          <w:sz w:val="8"/>
          <w:szCs w:val="8"/>
        </w:rPr>
      </w:pPr>
    </w:p>
    <w:p w:rsidR="002669DF" w:rsidRDefault="00383F0B" w:rsidP="00383F0B">
      <w:pPr>
        <w:pStyle w:val="Paragraphedeliste"/>
        <w:numPr>
          <w:ilvl w:val="0"/>
          <w:numId w:val="1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669DF">
        <w:rPr>
          <w:sz w:val="22"/>
          <w:szCs w:val="22"/>
        </w:rPr>
        <w:t xml:space="preserve">e butane  et le méthylpropane, de formule brute ___________, représentent deux (2) isomères de  </w:t>
      </w:r>
      <w:r w:rsidR="00BB00BC" w:rsidRPr="005076AE">
        <w:rPr>
          <w:sz w:val="22"/>
          <w:szCs w:val="22"/>
        </w:rPr>
        <w:t>__________</w:t>
      </w:r>
      <w:r w:rsidR="002669DF">
        <w:rPr>
          <w:sz w:val="22"/>
          <w:szCs w:val="22"/>
        </w:rPr>
        <w:t>_.</w:t>
      </w:r>
    </w:p>
    <w:p w:rsidR="002669DF" w:rsidRPr="002D3A53" w:rsidRDefault="002669DF" w:rsidP="002669DF">
      <w:pPr>
        <w:pStyle w:val="Paragraphedeliste"/>
        <w:rPr>
          <w:sz w:val="8"/>
          <w:szCs w:val="8"/>
        </w:rPr>
      </w:pPr>
    </w:p>
    <w:p w:rsidR="00BB00BC" w:rsidRPr="005076AE" w:rsidRDefault="002669DF" w:rsidP="005A1CFE">
      <w:pPr>
        <w:pStyle w:val="Paragraphedeliste"/>
        <w:numPr>
          <w:ilvl w:val="0"/>
          <w:numId w:val="4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L’acide acétique en réagissant avec le zinc produit un sel dont le nom est </w:t>
      </w:r>
      <w:r w:rsidR="00BB00BC" w:rsidRPr="005076AE">
        <w:rPr>
          <w:sz w:val="22"/>
          <w:szCs w:val="22"/>
        </w:rPr>
        <w:t>__________</w:t>
      </w:r>
      <w:r>
        <w:rPr>
          <w:sz w:val="22"/>
          <w:szCs w:val="22"/>
        </w:rPr>
        <w:t xml:space="preserve"> et un dégagement gazeux de</w:t>
      </w:r>
      <w:r w:rsidR="00BB00BC" w:rsidRPr="005076AE">
        <w:rPr>
          <w:sz w:val="22"/>
          <w:szCs w:val="22"/>
        </w:rPr>
        <w:t xml:space="preserve"> __________.</w:t>
      </w:r>
    </w:p>
    <w:p w:rsidR="0069538D" w:rsidRPr="002D3A53" w:rsidRDefault="0069538D" w:rsidP="00BB00BC">
      <w:pPr>
        <w:ind w:left="66"/>
        <w:jc w:val="both"/>
        <w:rPr>
          <w:sz w:val="6"/>
          <w:szCs w:val="6"/>
        </w:rPr>
      </w:pPr>
    </w:p>
    <w:p w:rsidR="005C33E6" w:rsidRPr="005076AE" w:rsidRDefault="005C33E6" w:rsidP="005C33E6">
      <w:pPr>
        <w:pStyle w:val="Titre6"/>
        <w:widowControl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5076A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B </w:t>
      </w:r>
    </w:p>
    <w:p w:rsidR="00683745" w:rsidRPr="005076AE" w:rsidRDefault="00683745" w:rsidP="00683745">
      <w:pPr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00"/>
      </w:tblGrid>
      <w:tr w:rsidR="00BF61B6" w:rsidRPr="005076AE" w:rsidTr="00BF61B6"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61B6" w:rsidRPr="005076AE" w:rsidRDefault="001647FE" w:rsidP="00FD74F5">
            <w:pPr>
              <w:jc w:val="both"/>
              <w:rPr>
                <w:b/>
                <w:i/>
                <w:sz w:val="22"/>
                <w:szCs w:val="22"/>
              </w:rPr>
            </w:pPr>
            <w:r w:rsidRPr="005076AE">
              <w:rPr>
                <w:b/>
                <w:i/>
                <w:sz w:val="22"/>
                <w:szCs w:val="22"/>
              </w:rPr>
              <w:t xml:space="preserve">Ecrire et  équilibrer </w:t>
            </w:r>
            <w:r w:rsidR="00A2180E" w:rsidRPr="005076AE">
              <w:rPr>
                <w:b/>
                <w:i/>
                <w:sz w:val="22"/>
                <w:szCs w:val="22"/>
              </w:rPr>
              <w:t>les équations</w:t>
            </w:r>
            <w:r w:rsidRPr="005076AE">
              <w:rPr>
                <w:b/>
                <w:i/>
                <w:sz w:val="22"/>
                <w:szCs w:val="22"/>
              </w:rPr>
              <w:t xml:space="preserve"> </w:t>
            </w:r>
            <w:r w:rsidR="00BF61B6" w:rsidRPr="005076AE">
              <w:rPr>
                <w:b/>
                <w:i/>
                <w:sz w:val="22"/>
                <w:szCs w:val="22"/>
              </w:rPr>
              <w:t xml:space="preserve"> des réactions chimiques suivantes : (20 pts)</w:t>
            </w:r>
          </w:p>
        </w:tc>
      </w:tr>
    </w:tbl>
    <w:p w:rsidR="00BF61B6" w:rsidRPr="005076AE" w:rsidRDefault="00BF61B6" w:rsidP="00683745">
      <w:pPr>
        <w:jc w:val="both"/>
        <w:rPr>
          <w:sz w:val="22"/>
          <w:szCs w:val="22"/>
        </w:rPr>
      </w:pPr>
    </w:p>
    <w:p w:rsidR="008C2708" w:rsidRDefault="008C2708" w:rsidP="002D3A53">
      <w:pPr>
        <w:pStyle w:val="Paragraphedeliste"/>
        <w:numPr>
          <w:ilvl w:val="0"/>
          <w:numId w:val="2"/>
        </w:numPr>
        <w:spacing w:line="276" w:lineRule="auto"/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Ethylène  </w:t>
      </w:r>
      <w:r w:rsidR="00453F5C">
        <w:rPr>
          <w:sz w:val="22"/>
          <w:szCs w:val="22"/>
        </w:rPr>
        <w:tab/>
      </w:r>
      <w:r w:rsidR="00453F5C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+ éthylène</w:t>
      </w:r>
    </w:p>
    <w:p w:rsidR="000429D6" w:rsidRDefault="000429D6" w:rsidP="002D3A53">
      <w:pPr>
        <w:pStyle w:val="Paragraphedeliste"/>
        <w:numPr>
          <w:ilvl w:val="0"/>
          <w:numId w:val="2"/>
        </w:numPr>
        <w:spacing w:line="276" w:lineRule="auto"/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>Carbure d’aluminium + eau</w:t>
      </w:r>
    </w:p>
    <w:p w:rsidR="000429D6" w:rsidRPr="00453F5C" w:rsidRDefault="00E63C79" w:rsidP="002D3A53">
      <w:pPr>
        <w:pStyle w:val="Paragraphedeliste"/>
        <w:numPr>
          <w:ilvl w:val="0"/>
          <w:numId w:val="2"/>
        </w:numPr>
        <w:spacing w:line="276" w:lineRule="auto"/>
        <w:ind w:left="450" w:right="-203"/>
        <w:jc w:val="both"/>
        <w:rPr>
          <w:b/>
          <w:sz w:val="18"/>
          <w:szCs w:val="22"/>
        </w:rPr>
      </w:pPr>
      <w:r>
        <w:rPr>
          <w:sz w:val="22"/>
          <w:szCs w:val="22"/>
        </w:rPr>
        <w:t xml:space="preserve">Acétylène </w:t>
      </w:r>
      <w:r w:rsidR="00453F5C">
        <w:rPr>
          <w:sz w:val="22"/>
          <w:szCs w:val="22"/>
        </w:rPr>
        <w:tab/>
      </w:r>
      <w:r w:rsidR="00453F5C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>+ dioxy</w:t>
      </w:r>
      <w:r w:rsidR="000429D6">
        <w:rPr>
          <w:sz w:val="22"/>
          <w:szCs w:val="22"/>
        </w:rPr>
        <w:t xml:space="preserve">gène </w:t>
      </w:r>
      <w:r w:rsidR="000429D6" w:rsidRPr="00453F5C">
        <w:rPr>
          <w:b/>
          <w:sz w:val="18"/>
          <w:szCs w:val="22"/>
        </w:rPr>
        <w:t>(combustion complète)</w:t>
      </w:r>
      <w:r w:rsidR="008C2708" w:rsidRPr="00453F5C">
        <w:rPr>
          <w:b/>
          <w:sz w:val="18"/>
          <w:szCs w:val="22"/>
        </w:rPr>
        <w:t xml:space="preserve"> </w:t>
      </w:r>
    </w:p>
    <w:p w:rsidR="000429D6" w:rsidRDefault="000429D6" w:rsidP="002D3A53">
      <w:pPr>
        <w:pStyle w:val="Paragraphedeliste"/>
        <w:numPr>
          <w:ilvl w:val="0"/>
          <w:numId w:val="2"/>
        </w:numPr>
        <w:spacing w:line="276" w:lineRule="auto"/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Phénol </w:t>
      </w:r>
      <w:r w:rsidR="00453F5C">
        <w:rPr>
          <w:sz w:val="22"/>
          <w:szCs w:val="22"/>
        </w:rPr>
        <w:tab/>
      </w:r>
      <w:r w:rsidR="00453F5C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>+ zinc</w:t>
      </w:r>
    </w:p>
    <w:p w:rsidR="000429D6" w:rsidRDefault="00453F5C" w:rsidP="002D3A53">
      <w:pPr>
        <w:pStyle w:val="Paragraphedeliste"/>
        <w:numPr>
          <w:ilvl w:val="0"/>
          <w:numId w:val="2"/>
        </w:numPr>
        <w:spacing w:line="276" w:lineRule="auto"/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Ethanal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+ dihydrogène</w:t>
      </w:r>
      <w:r w:rsidR="000429D6">
        <w:rPr>
          <w:sz w:val="22"/>
          <w:szCs w:val="22"/>
        </w:rPr>
        <w:t xml:space="preserve"> </w:t>
      </w:r>
    </w:p>
    <w:p w:rsidR="002D3A53" w:rsidRPr="002D3A53" w:rsidRDefault="002D3A53" w:rsidP="002D3A53">
      <w:pPr>
        <w:pStyle w:val="Paragraphedeliste"/>
        <w:spacing w:line="276" w:lineRule="auto"/>
        <w:ind w:left="450"/>
        <w:jc w:val="both"/>
        <w:rPr>
          <w:sz w:val="8"/>
          <w:szCs w:val="8"/>
        </w:rPr>
      </w:pPr>
    </w:p>
    <w:p w:rsidR="00300AC3" w:rsidRPr="005076AE" w:rsidRDefault="00300AC3" w:rsidP="00300AC3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5076A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PARTIE C</w:t>
      </w:r>
    </w:p>
    <w:p w:rsidR="00300AC3" w:rsidRPr="005076AE" w:rsidRDefault="00BF61B6" w:rsidP="00BF61B6">
      <w:pPr>
        <w:pStyle w:val="Titre6"/>
        <w:widowControl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</w:pPr>
      <w:r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>Tr</w:t>
      </w:r>
      <w:r w:rsidR="00F354F0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 xml:space="preserve">aiter </w:t>
      </w:r>
      <w:r w:rsidR="00A07A59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>l’une des</w:t>
      </w:r>
      <w:r w:rsidR="000B7BE4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 xml:space="preserve"> deux</w:t>
      </w:r>
      <w:r w:rsidR="00F354F0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 xml:space="preserve"> questions suivantes :</w:t>
      </w:r>
      <w:r w:rsidR="00A2180E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 xml:space="preserve"> </w:t>
      </w:r>
      <w:r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>30 pts</w:t>
      </w:r>
      <w:r w:rsidR="00CA52FE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>–</w:t>
      </w:r>
      <w:r w:rsidR="00F354F0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 xml:space="preserve"> (</w:t>
      </w:r>
      <w:r w:rsidR="00CA52FE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>15</w:t>
      </w:r>
      <w:r w:rsidR="00300AC3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 xml:space="preserve"> </w:t>
      </w:r>
      <w:r w:rsidR="00CA52FE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 xml:space="preserve"> </w:t>
      </w:r>
    </w:p>
    <w:p w:rsidR="00BF61B6" w:rsidRPr="005076AE" w:rsidRDefault="00CA52FE" w:rsidP="00300AC3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>pts/question</w:t>
      </w:r>
      <w:r w:rsidR="00BF61B6" w:rsidRPr="005076AE">
        <w:rPr>
          <w:rFonts w:ascii="Times New Roman" w:hAnsi="Times New Roman" w:cs="Times New Roman"/>
          <w:b/>
          <w:color w:val="000000"/>
          <w:sz w:val="22"/>
          <w:szCs w:val="22"/>
          <w:bdr w:val="single" w:sz="12" w:space="0" w:color="auto"/>
        </w:rPr>
        <w:t>)</w:t>
      </w:r>
    </w:p>
    <w:p w:rsidR="000B7795" w:rsidRPr="00107932" w:rsidRDefault="000B7795" w:rsidP="000B7795">
      <w:pPr>
        <w:jc w:val="both"/>
        <w:rPr>
          <w:sz w:val="6"/>
          <w:szCs w:val="6"/>
        </w:rPr>
      </w:pPr>
    </w:p>
    <w:p w:rsidR="00A07A59" w:rsidRDefault="00A07A59" w:rsidP="005A1CFE">
      <w:pPr>
        <w:pStyle w:val="Paragraphedeliste"/>
        <w:numPr>
          <w:ilvl w:val="0"/>
          <w:numId w:val="6"/>
        </w:numPr>
        <w:ind w:left="360" w:hanging="270"/>
        <w:jc w:val="both"/>
        <w:rPr>
          <w:sz w:val="22"/>
          <w:szCs w:val="22"/>
        </w:rPr>
      </w:pPr>
      <w:r>
        <w:rPr>
          <w:sz w:val="22"/>
          <w:szCs w:val="22"/>
        </w:rPr>
        <w:t>On chauffe fortement l’hexane</w:t>
      </w:r>
      <w:r w:rsidR="008D5E47">
        <w:rPr>
          <w:sz w:val="22"/>
          <w:szCs w:val="22"/>
        </w:rPr>
        <w:t xml:space="preserve"> à l’abri de l’air. </w:t>
      </w:r>
      <w:r>
        <w:rPr>
          <w:sz w:val="22"/>
          <w:szCs w:val="22"/>
        </w:rPr>
        <w:t>I</w:t>
      </w:r>
      <w:r w:rsidR="008D5E47">
        <w:rPr>
          <w:sz w:val="22"/>
          <w:szCs w:val="22"/>
        </w:rPr>
        <w:t xml:space="preserve">l </w:t>
      </w:r>
      <w:r>
        <w:rPr>
          <w:sz w:val="22"/>
          <w:szCs w:val="22"/>
        </w:rPr>
        <w:t xml:space="preserve"> produit du propane et du propène.</w:t>
      </w:r>
    </w:p>
    <w:p w:rsidR="00A07A59" w:rsidRDefault="00A07A59" w:rsidP="005A1CFE">
      <w:pPr>
        <w:pStyle w:val="Paragraphedeliste"/>
        <w:numPr>
          <w:ilvl w:val="0"/>
          <w:numId w:val="7"/>
        </w:numPr>
        <w:ind w:left="720" w:hanging="270"/>
        <w:jc w:val="both"/>
        <w:rPr>
          <w:sz w:val="22"/>
          <w:szCs w:val="22"/>
        </w:rPr>
      </w:pPr>
      <w:r>
        <w:rPr>
          <w:sz w:val="22"/>
          <w:szCs w:val="22"/>
        </w:rPr>
        <w:t>Ecrire l’équation de la réaction.</w:t>
      </w:r>
    </w:p>
    <w:p w:rsidR="00A07A59" w:rsidRDefault="00A07A59" w:rsidP="002D3A53">
      <w:pPr>
        <w:pStyle w:val="Paragraphedeliste"/>
        <w:numPr>
          <w:ilvl w:val="0"/>
          <w:numId w:val="7"/>
        </w:numPr>
        <w:ind w:left="360" w:hanging="27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S’agit-il d’un craquage on d’un reformage ?</w:t>
      </w:r>
    </w:p>
    <w:p w:rsidR="00A2180E" w:rsidRDefault="00A07A59" w:rsidP="002D3A53">
      <w:pPr>
        <w:pStyle w:val="Paragraphedeliste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Justifier.</w:t>
      </w:r>
    </w:p>
    <w:p w:rsidR="00A07A59" w:rsidRPr="00107932" w:rsidRDefault="00A07A59" w:rsidP="00A07A59">
      <w:pPr>
        <w:pStyle w:val="Paragraphedeliste"/>
        <w:jc w:val="both"/>
        <w:rPr>
          <w:sz w:val="8"/>
          <w:szCs w:val="8"/>
        </w:rPr>
      </w:pPr>
    </w:p>
    <w:p w:rsidR="00A07A59" w:rsidRDefault="009D1628" w:rsidP="005A1CFE">
      <w:pPr>
        <w:pStyle w:val="Paragraphedeliste"/>
        <w:numPr>
          <w:ilvl w:val="0"/>
          <w:numId w:val="6"/>
        </w:numPr>
        <w:ind w:left="360" w:hanging="270"/>
        <w:jc w:val="both"/>
        <w:rPr>
          <w:sz w:val="22"/>
          <w:szCs w:val="22"/>
        </w:rPr>
      </w:pPr>
      <w:r w:rsidRPr="005076AE">
        <w:rPr>
          <w:sz w:val="22"/>
          <w:szCs w:val="22"/>
        </w:rPr>
        <w:t xml:space="preserve">On </w:t>
      </w:r>
      <w:r w:rsidR="00A07A59">
        <w:rPr>
          <w:sz w:val="22"/>
          <w:szCs w:val="22"/>
        </w:rPr>
        <w:t>considère la réaction ;</w:t>
      </w:r>
    </w:p>
    <w:p w:rsidR="009D1628" w:rsidRPr="00A07A59" w:rsidRDefault="00F4406F" w:rsidP="00A07A59">
      <w:pPr>
        <w:pStyle w:val="Paragraphedeliste"/>
        <w:ind w:left="360"/>
        <w:jc w:val="both"/>
        <w:rPr>
          <w:sz w:val="22"/>
          <w:szCs w:val="22"/>
        </w:rPr>
      </w:pPr>
      <w:r w:rsidRPr="00A07A59">
        <w:rPr>
          <w:position w:val="-10"/>
          <w:sz w:val="22"/>
          <w:szCs w:val="22"/>
        </w:rPr>
        <w:object w:dxaOrig="337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7.3pt" o:ole="">
            <v:imagedata r:id="rId8" o:title=""/>
          </v:shape>
          <o:OLEObject Type="Embed" ProgID="Equation.3" ShapeID="_x0000_i1025" DrawAspect="Content" ObjectID="_1738154953" r:id="rId9"/>
        </w:object>
      </w:r>
    </w:p>
    <w:p w:rsidR="00F4406F" w:rsidRDefault="00F4406F" w:rsidP="005A1CFE">
      <w:pPr>
        <w:pStyle w:val="Paragraphedeliste"/>
        <w:numPr>
          <w:ilvl w:val="0"/>
          <w:numId w:val="8"/>
        </w:numPr>
        <w:ind w:left="720" w:hanging="270"/>
        <w:jc w:val="both"/>
        <w:rPr>
          <w:sz w:val="22"/>
          <w:szCs w:val="22"/>
        </w:rPr>
      </w:pPr>
      <w:r>
        <w:rPr>
          <w:sz w:val="22"/>
          <w:szCs w:val="22"/>
        </w:rPr>
        <w:t>Démontrer qu’il s’agit d’une réaction d’oxydoréduction.</w:t>
      </w:r>
    </w:p>
    <w:p w:rsidR="00F4406F" w:rsidRDefault="00F4406F" w:rsidP="005A1CFE">
      <w:pPr>
        <w:pStyle w:val="Paragraphedeliste"/>
        <w:numPr>
          <w:ilvl w:val="0"/>
          <w:numId w:val="8"/>
        </w:numPr>
        <w:ind w:left="720" w:hanging="270"/>
        <w:jc w:val="both"/>
        <w:rPr>
          <w:sz w:val="22"/>
          <w:szCs w:val="22"/>
        </w:rPr>
      </w:pPr>
      <w:r>
        <w:rPr>
          <w:sz w:val="22"/>
          <w:szCs w:val="22"/>
        </w:rPr>
        <w:t>Relever les couples redox de la réaction.</w:t>
      </w:r>
    </w:p>
    <w:p w:rsidR="00FC65BC" w:rsidRPr="00107932" w:rsidRDefault="00FC65BC" w:rsidP="00F4406F">
      <w:pPr>
        <w:pStyle w:val="Paragraphedeliste"/>
        <w:jc w:val="both"/>
        <w:rPr>
          <w:sz w:val="6"/>
          <w:szCs w:val="6"/>
        </w:rPr>
      </w:pPr>
    </w:p>
    <w:p w:rsidR="001A0E06" w:rsidRPr="001B79C0" w:rsidRDefault="00CF26F5" w:rsidP="001A0E06">
      <w:pPr>
        <w:jc w:val="both"/>
        <w:rPr>
          <w:b/>
          <w:i/>
          <w:sz w:val="22"/>
          <w:szCs w:val="22"/>
          <w:u w:val="thick"/>
        </w:rPr>
      </w:pPr>
      <w:r w:rsidRPr="001B79C0">
        <w:rPr>
          <w:b/>
          <w:i/>
          <w:sz w:val="22"/>
          <w:szCs w:val="22"/>
          <w:u w:val="thick"/>
        </w:rPr>
        <w:t xml:space="preserve">PARTIE </w:t>
      </w:r>
      <w:r w:rsidR="0036212D" w:rsidRPr="001B79C0">
        <w:rPr>
          <w:b/>
          <w:i/>
          <w:sz w:val="22"/>
          <w:szCs w:val="22"/>
          <w:u w:val="thick"/>
        </w:rPr>
        <w:t xml:space="preserve">D </w:t>
      </w:r>
      <w:r w:rsidR="001A0E06" w:rsidRPr="001B79C0">
        <w:rPr>
          <w:b/>
          <w:i/>
          <w:sz w:val="22"/>
          <w:szCs w:val="22"/>
          <w:u w:val="thick"/>
        </w:rPr>
        <w:t>(15 pts)</w:t>
      </w:r>
    </w:p>
    <w:p w:rsidR="005C6088" w:rsidRDefault="005C6088" w:rsidP="00D9697A">
      <w:pPr>
        <w:jc w:val="both"/>
        <w:rPr>
          <w:b/>
          <w:sz w:val="22"/>
          <w:szCs w:val="22"/>
        </w:rPr>
      </w:pPr>
      <w:r w:rsidRPr="005C6088">
        <w:rPr>
          <w:b/>
          <w:sz w:val="22"/>
          <w:szCs w:val="22"/>
        </w:rPr>
        <w:t xml:space="preserve">Bien lire l’extrait de texte suivant puis répondre aux questions ci- après. </w:t>
      </w:r>
    </w:p>
    <w:p w:rsidR="004D7638" w:rsidRDefault="004D7638" w:rsidP="00107932">
      <w:pPr>
        <w:jc w:val="center"/>
        <w:rPr>
          <w:b/>
          <w:sz w:val="22"/>
          <w:szCs w:val="20"/>
        </w:rPr>
      </w:pPr>
      <w:r w:rsidRPr="00107932">
        <w:rPr>
          <w:b/>
          <w:sz w:val="22"/>
          <w:szCs w:val="20"/>
        </w:rPr>
        <w:t>La sérine</w:t>
      </w:r>
    </w:p>
    <w:p w:rsidR="00107932" w:rsidRPr="00107932" w:rsidRDefault="00107932" w:rsidP="00107932">
      <w:pPr>
        <w:jc w:val="center"/>
        <w:rPr>
          <w:b/>
          <w:sz w:val="8"/>
          <w:szCs w:val="8"/>
        </w:rPr>
      </w:pPr>
    </w:p>
    <w:p w:rsidR="004D7638" w:rsidRPr="00107932" w:rsidRDefault="004D7638" w:rsidP="00107932">
      <w:pPr>
        <w:jc w:val="both"/>
        <w:rPr>
          <w:sz w:val="22"/>
          <w:szCs w:val="20"/>
          <w:lang w:val="fr-HT"/>
        </w:rPr>
      </w:pPr>
      <w:r w:rsidRPr="00107932">
        <w:rPr>
          <w:sz w:val="22"/>
          <w:szCs w:val="20"/>
          <w:lang w:val="fr-HT"/>
        </w:rPr>
        <w:t xml:space="preserve">La sérine est un acide aminé très répandu dans les protéines. Il s’agit d’un acide α- aminé non essentiel et qui est donc synthétiser par l’organisme. </w:t>
      </w:r>
    </w:p>
    <w:p w:rsidR="004D7638" w:rsidRPr="00107932" w:rsidRDefault="004D7638" w:rsidP="00107932">
      <w:pPr>
        <w:jc w:val="both"/>
        <w:rPr>
          <w:sz w:val="22"/>
          <w:szCs w:val="20"/>
          <w:lang w:val="fr-HT"/>
        </w:rPr>
      </w:pPr>
      <w:r w:rsidRPr="00107932">
        <w:rPr>
          <w:sz w:val="22"/>
          <w:szCs w:val="20"/>
          <w:lang w:val="fr-HT"/>
        </w:rPr>
        <w:t>Dans l’organisme, la sérine a un rôle important, notamment au niveau des systèmes nerveux et immunitaire…</w:t>
      </w:r>
    </w:p>
    <w:p w:rsidR="00A77634" w:rsidRDefault="004D7638" w:rsidP="00A77634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A77634">
        <w:rPr>
          <w:b/>
          <w:i/>
          <w:sz w:val="16"/>
          <w:szCs w:val="16"/>
          <w:lang w:val="fr-HT"/>
        </w:rPr>
        <w:t xml:space="preserve">Article publié par le groupe passeport Santé, </w:t>
      </w:r>
    </w:p>
    <w:p w:rsidR="004D7638" w:rsidRPr="00A77634" w:rsidRDefault="00B6341D" w:rsidP="00A77634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hyperlink r:id="rId10" w:history="1">
        <w:r w:rsidR="004D7638" w:rsidRPr="00A77634">
          <w:rPr>
            <w:rStyle w:val="Lienhypertexte"/>
            <w:i/>
            <w:sz w:val="16"/>
            <w:szCs w:val="16"/>
            <w:lang w:val="fr-HT"/>
          </w:rPr>
          <w:t>www.passeportsante.net</w:t>
        </w:r>
      </w:hyperlink>
      <w:r w:rsidR="004D7638" w:rsidRPr="00A77634">
        <w:rPr>
          <w:b/>
          <w:i/>
          <w:sz w:val="16"/>
          <w:szCs w:val="16"/>
          <w:lang w:val="fr-HT"/>
        </w:rPr>
        <w:t xml:space="preserve"> </w:t>
      </w:r>
    </w:p>
    <w:p w:rsidR="004D7638" w:rsidRPr="00107932" w:rsidRDefault="004D7638" w:rsidP="004D7638">
      <w:pPr>
        <w:spacing w:line="276" w:lineRule="auto"/>
        <w:jc w:val="both"/>
        <w:rPr>
          <w:sz w:val="22"/>
          <w:szCs w:val="20"/>
          <w:lang w:val="fr-HT"/>
        </w:rPr>
      </w:pPr>
      <w:r w:rsidRPr="00107932">
        <w:rPr>
          <w:sz w:val="22"/>
          <w:szCs w:val="20"/>
          <w:lang w:val="fr-HT"/>
        </w:rPr>
        <w:t xml:space="preserve"> Sa formule semi-développée est :</w:t>
      </w:r>
    </w:p>
    <w:p w:rsidR="004D7638" w:rsidRPr="004D7638" w:rsidRDefault="00B6341D" w:rsidP="004D7638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pict>
          <v:shape id="_x0000_s1035" type="#_x0000_t75" style="position:absolute;left:0;text-align:left;margin-left:90.5pt;margin-top:.4pt;width:11.8pt;height:13.9pt;z-index:251667456;mso-position-horizontal-relative:text;mso-position-vertical-relative:text;mso-width-relative:page;mso-height-relative:page">
            <v:imagedata r:id="rId11" o:title=""/>
          </v:shape>
          <o:OLEObject Type="Embed" ProgID="Equation.3" ShapeID="_x0000_s1035" DrawAspect="Content" ObjectID="_1738154954" r:id="rId12"/>
        </w:pict>
      </w:r>
      <w:r w:rsidR="008F1562"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38DF6" wp14:editId="3F39DD53">
                <wp:simplePos x="0" y="0"/>
                <wp:positionH relativeFrom="column">
                  <wp:posOffset>1084580</wp:posOffset>
                </wp:positionH>
                <wp:positionV relativeFrom="paragraph">
                  <wp:posOffset>277495</wp:posOffset>
                </wp:positionV>
                <wp:extent cx="149860" cy="73660"/>
                <wp:effectExtent l="0" t="0" r="2159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86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pt,21.85pt" to="97.2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" strokecolor="black [3213]"/>
            </w:pict>
          </mc:Fallback>
        </mc:AlternateContent>
      </w:r>
      <w:r w:rsidR="008F1562"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C9384" wp14:editId="73E40B0A">
                <wp:simplePos x="0" y="0"/>
                <wp:positionH relativeFrom="column">
                  <wp:posOffset>1050290</wp:posOffset>
                </wp:positionH>
                <wp:positionV relativeFrom="paragraph">
                  <wp:posOffset>116840</wp:posOffset>
                </wp:positionV>
                <wp:extent cx="95250" cy="73660"/>
                <wp:effectExtent l="0" t="0" r="19050" b="215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pt,9.2pt" to="90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" strokecolor="black [3213]"/>
            </w:pict>
          </mc:Fallback>
        </mc:AlternateContent>
      </w:r>
      <w:r w:rsidR="008F1562"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8618B" wp14:editId="2112BBFC">
                <wp:simplePos x="0" y="0"/>
                <wp:positionH relativeFrom="column">
                  <wp:posOffset>1079805</wp:posOffset>
                </wp:positionH>
                <wp:positionV relativeFrom="paragraph">
                  <wp:posOffset>139065</wp:posOffset>
                </wp:positionV>
                <wp:extent cx="95250" cy="73660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0.95pt" to="92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" strokecolor="black [3213]"/>
            </w:pict>
          </mc:Fallback>
        </mc:AlternateContent>
      </w:r>
      <w:r w:rsidR="004D7638" w:rsidRPr="004D7638">
        <w:rPr>
          <w:sz w:val="20"/>
          <w:szCs w:val="20"/>
        </w:rPr>
        <w:t xml:space="preserve">                                    </w:t>
      </w:r>
    </w:p>
    <w:p w:rsidR="004D7638" w:rsidRPr="004D7638" w:rsidRDefault="00B6341D" w:rsidP="004D7638">
      <w:pPr>
        <w:spacing w:line="276" w:lineRule="auto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fr-FR"/>
        </w:rPr>
        <w:pict>
          <v:shape id="_x0000_s1034" type="#_x0000_t75" style="position:absolute;left:0;text-align:left;margin-left:98.2pt;margin-top:8.6pt;width:21.65pt;height:13.95pt;z-index:251666432;mso-position-horizontal-relative:text;mso-position-vertical-relative:text;mso-width-relative:page;mso-height-relative:page">
            <v:imagedata r:id="rId13" o:title=""/>
          </v:shape>
          <o:OLEObject Type="Embed" ProgID="Equation.3" ShapeID="_x0000_s1034" DrawAspect="Content" ObjectID="_1738154955" r:id="rId14"/>
        </w:pict>
      </w:r>
      <w:r w:rsidR="004D7638"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86962" wp14:editId="44DFA8F9">
                <wp:simplePos x="0" y="0"/>
                <wp:positionH relativeFrom="column">
                  <wp:posOffset>769620</wp:posOffset>
                </wp:positionH>
                <wp:positionV relativeFrom="paragraph">
                  <wp:posOffset>140809</wp:posOffset>
                </wp:positionV>
                <wp:extent cx="0" cy="10795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11.1pt" to="60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" strokecolor="black [3213]"/>
            </w:pict>
          </mc:Fallback>
        </mc:AlternateContent>
      </w:r>
      <w:r w:rsidR="004D7638" w:rsidRPr="004D7638">
        <w:rPr>
          <w:sz w:val="20"/>
          <w:szCs w:val="20"/>
          <w:lang w:val="en-US"/>
        </w:rPr>
        <w:t>HO – CH</w:t>
      </w:r>
      <w:r w:rsidR="004D7638" w:rsidRPr="004D7638">
        <w:rPr>
          <w:sz w:val="20"/>
          <w:szCs w:val="20"/>
          <w:vertAlign w:val="subscript"/>
          <w:lang w:val="en-US"/>
        </w:rPr>
        <w:t>2</w:t>
      </w:r>
      <w:r w:rsidR="008F1562">
        <w:rPr>
          <w:sz w:val="20"/>
          <w:szCs w:val="20"/>
          <w:lang w:val="en-US"/>
        </w:rPr>
        <w:t xml:space="preserve"> – CH – C</w:t>
      </w:r>
    </w:p>
    <w:p w:rsidR="004D7638" w:rsidRPr="004D7638" w:rsidRDefault="004D7638" w:rsidP="004D7638">
      <w:pPr>
        <w:spacing w:line="276" w:lineRule="auto"/>
        <w:jc w:val="both"/>
        <w:rPr>
          <w:sz w:val="20"/>
          <w:szCs w:val="20"/>
          <w:lang w:val="en-US"/>
        </w:rPr>
      </w:pPr>
    </w:p>
    <w:p w:rsidR="004D7638" w:rsidRPr="004D7638" w:rsidRDefault="004D7638" w:rsidP="004D7638">
      <w:pPr>
        <w:spacing w:line="276" w:lineRule="auto"/>
        <w:jc w:val="both"/>
        <w:rPr>
          <w:sz w:val="20"/>
          <w:szCs w:val="20"/>
          <w:lang w:val="en-US"/>
        </w:rPr>
      </w:pPr>
      <w:r w:rsidRPr="004D7638">
        <w:rPr>
          <w:sz w:val="20"/>
          <w:szCs w:val="20"/>
          <w:lang w:val="en-US"/>
        </w:rPr>
        <w:t xml:space="preserve">                      NH</w:t>
      </w:r>
      <w:r w:rsidRPr="004D7638">
        <w:rPr>
          <w:sz w:val="20"/>
          <w:szCs w:val="20"/>
          <w:vertAlign w:val="subscript"/>
          <w:lang w:val="en-US"/>
        </w:rPr>
        <w:t>2</w:t>
      </w:r>
    </w:p>
    <w:p w:rsidR="004D7638" w:rsidRPr="00107932" w:rsidRDefault="004D7638" w:rsidP="00107932">
      <w:pPr>
        <w:pStyle w:val="Paragraphedeliste"/>
        <w:numPr>
          <w:ilvl w:val="0"/>
          <w:numId w:val="12"/>
        </w:numPr>
        <w:jc w:val="both"/>
        <w:rPr>
          <w:sz w:val="22"/>
          <w:szCs w:val="20"/>
          <w:lang w:val="fr-HT"/>
        </w:rPr>
      </w:pPr>
      <w:r w:rsidRPr="00107932">
        <w:rPr>
          <w:sz w:val="22"/>
          <w:szCs w:val="20"/>
          <w:lang w:val="fr-HT"/>
        </w:rPr>
        <w:t>Recopier  la formule semi-développée de la molécule de sérine et encadrer les groupes fonctionnels présents dans cette structure puis associer à chaque groupe fonctionnel une fonction.</w:t>
      </w:r>
    </w:p>
    <w:p w:rsidR="004D7638" w:rsidRPr="00107932" w:rsidRDefault="004D7638" w:rsidP="00107932">
      <w:pPr>
        <w:pStyle w:val="Paragraphedeliste"/>
        <w:numPr>
          <w:ilvl w:val="0"/>
          <w:numId w:val="12"/>
        </w:numPr>
        <w:jc w:val="both"/>
        <w:rPr>
          <w:sz w:val="22"/>
          <w:szCs w:val="20"/>
          <w:lang w:val="fr-HT"/>
        </w:rPr>
      </w:pPr>
      <w:r w:rsidRPr="00107932">
        <w:rPr>
          <w:sz w:val="22"/>
          <w:szCs w:val="20"/>
          <w:lang w:val="fr-HT"/>
        </w:rPr>
        <w:t>Dessiner la formule topologique de la sérine.</w:t>
      </w:r>
    </w:p>
    <w:p w:rsidR="004D7638" w:rsidRPr="00107932" w:rsidRDefault="004D7638" w:rsidP="00107932">
      <w:pPr>
        <w:pStyle w:val="Paragraphedeliste"/>
        <w:numPr>
          <w:ilvl w:val="0"/>
          <w:numId w:val="12"/>
        </w:numPr>
        <w:jc w:val="both"/>
        <w:rPr>
          <w:sz w:val="22"/>
          <w:szCs w:val="20"/>
          <w:lang w:val="fr-HT"/>
        </w:rPr>
      </w:pPr>
      <w:r w:rsidRPr="00107932">
        <w:rPr>
          <w:sz w:val="22"/>
          <w:szCs w:val="20"/>
          <w:lang w:val="fr-HT"/>
        </w:rPr>
        <w:t>Pourquoi dit-on que la sérine est un acide aminé non essentiel ? Quel rôle joue-t-elle dans l’organisme ?</w:t>
      </w:r>
    </w:p>
    <w:p w:rsidR="00567AC9" w:rsidRPr="00107932" w:rsidRDefault="00567AC9" w:rsidP="00567AC9">
      <w:pPr>
        <w:pStyle w:val="Paragraphedeliste"/>
        <w:ind w:left="360"/>
        <w:jc w:val="both"/>
        <w:rPr>
          <w:sz w:val="8"/>
          <w:szCs w:val="8"/>
          <w:lang w:val="fr-HT"/>
        </w:rPr>
      </w:pPr>
    </w:p>
    <w:p w:rsidR="001A0E06" w:rsidRPr="005349CA" w:rsidRDefault="001A0E06" w:rsidP="001A0E06">
      <w:pPr>
        <w:jc w:val="both"/>
        <w:rPr>
          <w:b/>
          <w:i/>
          <w:u w:val="single"/>
        </w:rPr>
      </w:pPr>
      <w:r w:rsidRPr="005349CA">
        <w:rPr>
          <w:b/>
          <w:i/>
          <w:u w:val="single"/>
        </w:rPr>
        <w:t xml:space="preserve">PARTIE </w:t>
      </w:r>
      <w:r>
        <w:rPr>
          <w:b/>
          <w:i/>
          <w:u w:val="single"/>
        </w:rPr>
        <w:t>E</w:t>
      </w:r>
      <w:r w:rsidRPr="005349CA">
        <w:rPr>
          <w:b/>
          <w:i/>
          <w:u w:val="single"/>
        </w:rPr>
        <w:t xml:space="preserve"> – Problèmes </w:t>
      </w:r>
    </w:p>
    <w:p w:rsidR="001A0E06" w:rsidRPr="00E34AB0" w:rsidRDefault="001A0E06" w:rsidP="001A0E06">
      <w:pPr>
        <w:jc w:val="both"/>
        <w:rPr>
          <w:sz w:val="8"/>
          <w:szCs w:val="8"/>
        </w:rPr>
      </w:pPr>
    </w:p>
    <w:tbl>
      <w:tblPr>
        <w:tblStyle w:val="Grilledutableau"/>
        <w:tblW w:w="532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328"/>
      </w:tblGrid>
      <w:tr w:rsidR="001A0E06" w:rsidRPr="005349CA" w:rsidTr="004C795A">
        <w:tc>
          <w:tcPr>
            <w:tcW w:w="5328" w:type="dxa"/>
          </w:tcPr>
          <w:p w:rsidR="001A0E06" w:rsidRPr="001A0E06" w:rsidRDefault="001A0E06" w:rsidP="004C795A">
            <w:pPr>
              <w:jc w:val="both"/>
              <w:rPr>
                <w:b/>
                <w:i/>
                <w:sz w:val="22"/>
                <w:szCs w:val="22"/>
              </w:rPr>
            </w:pPr>
            <w:r w:rsidRPr="001A0E06">
              <w:rPr>
                <w:b/>
                <w:i/>
                <w:sz w:val="22"/>
                <w:szCs w:val="22"/>
              </w:rPr>
              <w:t xml:space="preserve">Résoudre  un (1) des </w:t>
            </w:r>
            <w:r w:rsidR="008219B5">
              <w:rPr>
                <w:b/>
                <w:i/>
                <w:sz w:val="22"/>
                <w:szCs w:val="22"/>
              </w:rPr>
              <w:t>deux (2) des trois problèmes (30</w:t>
            </w:r>
            <w:r w:rsidRPr="001A0E06">
              <w:rPr>
                <w:b/>
                <w:i/>
                <w:sz w:val="22"/>
                <w:szCs w:val="22"/>
              </w:rPr>
              <w:t xml:space="preserve"> pts).</w:t>
            </w:r>
          </w:p>
        </w:tc>
      </w:tr>
    </w:tbl>
    <w:p w:rsidR="009D60CB" w:rsidRPr="00107932" w:rsidRDefault="009D60CB" w:rsidP="001A0E06">
      <w:pPr>
        <w:jc w:val="both"/>
        <w:rPr>
          <w:sz w:val="8"/>
          <w:szCs w:val="8"/>
        </w:rPr>
      </w:pPr>
    </w:p>
    <w:p w:rsidR="000E5272" w:rsidRPr="000E5272" w:rsidRDefault="009D60CB" w:rsidP="005A1CFE">
      <w:pPr>
        <w:pStyle w:val="Paragraphedeliste"/>
        <w:numPr>
          <w:ilvl w:val="0"/>
          <w:numId w:val="10"/>
        </w:numPr>
        <w:tabs>
          <w:tab w:val="left" w:pos="270"/>
        </w:tabs>
        <w:ind w:left="360" w:hanging="360"/>
        <w:jc w:val="both"/>
        <w:rPr>
          <w:sz w:val="10"/>
          <w:szCs w:val="10"/>
        </w:rPr>
      </w:pPr>
      <w:r w:rsidRPr="000E5272">
        <w:rPr>
          <w:sz w:val="22"/>
          <w:szCs w:val="22"/>
        </w:rPr>
        <w:t xml:space="preserve">On </w:t>
      </w:r>
      <w:r w:rsidR="000E5272" w:rsidRPr="000E5272">
        <w:rPr>
          <w:sz w:val="22"/>
          <w:szCs w:val="22"/>
        </w:rPr>
        <w:t>brûle</w:t>
      </w:r>
      <w:r w:rsidR="001A0E06" w:rsidRPr="000E5272">
        <w:rPr>
          <w:sz w:val="22"/>
          <w:szCs w:val="22"/>
        </w:rPr>
        <w:t xml:space="preserve"> dans un excès </w:t>
      </w:r>
      <w:r w:rsidR="00383F0B">
        <w:rPr>
          <w:sz w:val="22"/>
          <w:szCs w:val="22"/>
        </w:rPr>
        <w:t xml:space="preserve">de </w:t>
      </w:r>
      <w:r w:rsidR="000E5272" w:rsidRPr="000E5272">
        <w:rPr>
          <w:sz w:val="22"/>
          <w:szCs w:val="22"/>
        </w:rPr>
        <w:t>dioxy</w:t>
      </w:r>
      <w:r w:rsidR="00EA31E4">
        <w:rPr>
          <w:sz w:val="22"/>
          <w:szCs w:val="22"/>
        </w:rPr>
        <w:t>gène</w:t>
      </w:r>
      <w:r w:rsidR="000E5272" w:rsidRPr="000E5272">
        <w:rPr>
          <w:sz w:val="22"/>
          <w:szCs w:val="22"/>
        </w:rPr>
        <w:t xml:space="preserve"> 8 g de méthane. </w:t>
      </w:r>
    </w:p>
    <w:p w:rsidR="000E5272" w:rsidRDefault="000E5272" w:rsidP="00107932">
      <w:pPr>
        <w:pStyle w:val="Paragraphedeliste"/>
        <w:numPr>
          <w:ilvl w:val="0"/>
          <w:numId w:val="5"/>
        </w:numPr>
        <w:tabs>
          <w:tab w:val="left" w:pos="270"/>
        </w:tabs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Ecrire l’équation de la réaction.</w:t>
      </w:r>
    </w:p>
    <w:p w:rsidR="000E5272" w:rsidRDefault="000E5272" w:rsidP="00107932">
      <w:pPr>
        <w:pStyle w:val="Paragraphedeliste"/>
        <w:numPr>
          <w:ilvl w:val="0"/>
          <w:numId w:val="5"/>
        </w:numPr>
        <w:spacing w:after="20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Quel gaz caractérisant la réaction se forme ? Déterminer son volume s’il est recueilli à T.P.N.</w:t>
      </w:r>
    </w:p>
    <w:p w:rsidR="000E5272" w:rsidRDefault="000E5272" w:rsidP="005A1CFE">
      <w:pPr>
        <w:pStyle w:val="Paragraphedeliste"/>
        <w:numPr>
          <w:ilvl w:val="0"/>
          <w:numId w:val="5"/>
        </w:numPr>
        <w:spacing w:after="200"/>
        <w:ind w:left="90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Quel volume d’air pris dans les </w:t>
      </w:r>
      <w:r w:rsidR="00107932">
        <w:rPr>
          <w:sz w:val="22"/>
          <w:szCs w:val="22"/>
        </w:rPr>
        <w:t xml:space="preserve">C.N.T.P. </w:t>
      </w:r>
      <w:r>
        <w:rPr>
          <w:sz w:val="22"/>
          <w:szCs w:val="22"/>
        </w:rPr>
        <w:t>serait nécessaire à la réaction ?</w:t>
      </w:r>
    </w:p>
    <w:p w:rsidR="000E5272" w:rsidRDefault="000E5272" w:rsidP="005A1CFE">
      <w:pPr>
        <w:pStyle w:val="Paragraphedeliste"/>
        <w:numPr>
          <w:ilvl w:val="0"/>
          <w:numId w:val="5"/>
        </w:numPr>
        <w:spacing w:after="200"/>
        <w:ind w:left="90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Calculer </w:t>
      </w:r>
      <w:r w:rsidR="00755F31">
        <w:rPr>
          <w:sz w:val="22"/>
          <w:szCs w:val="22"/>
        </w:rPr>
        <w:t xml:space="preserve">le nombre de moles </w:t>
      </w:r>
      <w:r>
        <w:rPr>
          <w:sz w:val="22"/>
          <w:szCs w:val="22"/>
        </w:rPr>
        <w:t>d’eau produite.</w:t>
      </w:r>
    </w:p>
    <w:p w:rsidR="002D3A53" w:rsidRDefault="002D3A53" w:rsidP="002D3A53">
      <w:pPr>
        <w:pStyle w:val="Paragraphedeliste"/>
        <w:spacing w:after="200"/>
        <w:ind w:left="900"/>
        <w:jc w:val="both"/>
        <w:rPr>
          <w:sz w:val="22"/>
          <w:szCs w:val="22"/>
        </w:rPr>
      </w:pPr>
    </w:p>
    <w:p w:rsidR="000E5272" w:rsidRPr="00107932" w:rsidRDefault="000E5272" w:rsidP="009D60CB">
      <w:pPr>
        <w:pStyle w:val="Paragraphedeliste"/>
        <w:spacing w:after="200" w:line="276" w:lineRule="auto"/>
        <w:ind w:left="360"/>
        <w:jc w:val="both"/>
        <w:rPr>
          <w:sz w:val="6"/>
          <w:szCs w:val="6"/>
        </w:rPr>
      </w:pPr>
    </w:p>
    <w:p w:rsidR="003303A5" w:rsidRPr="000E5272" w:rsidRDefault="000E5272" w:rsidP="005A1CFE">
      <w:pPr>
        <w:pStyle w:val="Paragraphedeliste"/>
        <w:numPr>
          <w:ilvl w:val="0"/>
          <w:numId w:val="10"/>
        </w:numPr>
        <w:tabs>
          <w:tab w:val="left" w:pos="540"/>
          <w:tab w:val="left" w:pos="630"/>
        </w:tabs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>Un polymère a une masse molaire moyenne de 42 000 g/mol pour un indice de polymérisation de 1 500.</w:t>
      </w:r>
    </w:p>
    <w:p w:rsidR="000E5272" w:rsidRDefault="000E5272" w:rsidP="005A1CFE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Déterminer la masse molaire de son monomère.</w:t>
      </w:r>
    </w:p>
    <w:p w:rsidR="00D9697A" w:rsidRDefault="000E5272" w:rsidP="005A1CFE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Sachant que le monomère est un alcène, déterminer sa formule brute sa formule semi- développée et son</w:t>
      </w:r>
      <w:r w:rsidR="002D3A53">
        <w:rPr>
          <w:sz w:val="22"/>
          <w:szCs w:val="22"/>
        </w:rPr>
        <w:t xml:space="preserve"> l’UCPA</w:t>
      </w:r>
      <w:r>
        <w:rPr>
          <w:sz w:val="22"/>
          <w:szCs w:val="22"/>
        </w:rPr>
        <w:t>.</w:t>
      </w:r>
    </w:p>
    <w:p w:rsidR="00416E6D" w:rsidRPr="00416E6D" w:rsidRDefault="00416E6D" w:rsidP="00416E6D">
      <w:pPr>
        <w:pStyle w:val="Paragraphedeliste"/>
        <w:jc w:val="both"/>
        <w:rPr>
          <w:sz w:val="6"/>
          <w:szCs w:val="6"/>
        </w:rPr>
      </w:pPr>
    </w:p>
    <w:p w:rsidR="00F354F0" w:rsidRPr="00383F0B" w:rsidRDefault="000E5272" w:rsidP="00443CF9">
      <w:pPr>
        <w:pStyle w:val="Paragraphedeliste"/>
        <w:jc w:val="both"/>
        <w:rPr>
          <w:sz w:val="22"/>
          <w:szCs w:val="22"/>
        </w:rPr>
      </w:pPr>
      <w:r w:rsidRPr="000E5272">
        <w:rPr>
          <w:b/>
          <w:i/>
          <w:sz w:val="22"/>
          <w:szCs w:val="22"/>
        </w:rPr>
        <w:t>On donne en g/mol :</w:t>
      </w:r>
      <w:r w:rsidR="00443CF9">
        <w:rPr>
          <w:b/>
          <w:i/>
          <w:sz w:val="22"/>
          <w:szCs w:val="22"/>
        </w:rPr>
        <w:t xml:space="preserve"> </w:t>
      </w:r>
      <w:r w:rsidR="00443CF9" w:rsidRPr="00383F0B">
        <w:rPr>
          <w:sz w:val="22"/>
          <w:szCs w:val="22"/>
        </w:rPr>
        <w:t>C:12 ;    H:1 ;    O:</w:t>
      </w:r>
      <w:r w:rsidR="007943D2" w:rsidRPr="00383F0B">
        <w:rPr>
          <w:sz w:val="22"/>
          <w:szCs w:val="22"/>
        </w:rPr>
        <w:t>16.</w:t>
      </w:r>
      <w:r w:rsidR="00D9697A" w:rsidRPr="00383F0B">
        <w:rPr>
          <w:sz w:val="22"/>
          <w:szCs w:val="22"/>
        </w:rPr>
        <w:t xml:space="preserve">   </w:t>
      </w:r>
    </w:p>
    <w:p w:rsidR="00D9697A" w:rsidRPr="005076AE" w:rsidRDefault="00D9697A" w:rsidP="00D9697A">
      <w:pPr>
        <w:rPr>
          <w:b/>
          <w:i/>
          <w:sz w:val="22"/>
          <w:szCs w:val="22"/>
        </w:rPr>
      </w:pPr>
    </w:p>
    <w:sectPr w:rsidR="00D9697A" w:rsidRPr="005076AE" w:rsidSect="005C7996">
      <w:type w:val="continuous"/>
      <w:pgSz w:w="12240" w:h="20160" w:code="5"/>
      <w:pgMar w:top="720" w:right="576" w:bottom="720" w:left="576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50FB"/>
    <w:multiLevelType w:val="hybridMultilevel"/>
    <w:tmpl w:val="D69EF35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2F2752"/>
    <w:multiLevelType w:val="hybridMultilevel"/>
    <w:tmpl w:val="3F9A8A28"/>
    <w:lvl w:ilvl="0" w:tplc="94FE7C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B6D58"/>
    <w:multiLevelType w:val="hybridMultilevel"/>
    <w:tmpl w:val="F68C06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F14365"/>
    <w:multiLevelType w:val="hybridMultilevel"/>
    <w:tmpl w:val="7EAC270A"/>
    <w:lvl w:ilvl="0" w:tplc="0542F05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4254B"/>
    <w:multiLevelType w:val="hybridMultilevel"/>
    <w:tmpl w:val="D85280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C3636"/>
    <w:multiLevelType w:val="hybridMultilevel"/>
    <w:tmpl w:val="B08675D8"/>
    <w:lvl w:ilvl="0" w:tplc="62C0CD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54295"/>
    <w:multiLevelType w:val="hybridMultilevel"/>
    <w:tmpl w:val="D1180A8E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41F39"/>
    <w:multiLevelType w:val="hybridMultilevel"/>
    <w:tmpl w:val="EA30C3B0"/>
    <w:lvl w:ilvl="0" w:tplc="6AEC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85A7A"/>
    <w:multiLevelType w:val="hybridMultilevel"/>
    <w:tmpl w:val="E4726BC0"/>
    <w:lvl w:ilvl="0" w:tplc="3FD07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C219E"/>
    <w:multiLevelType w:val="hybridMultilevel"/>
    <w:tmpl w:val="AC70CBD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961609C"/>
    <w:multiLevelType w:val="hybridMultilevel"/>
    <w:tmpl w:val="1A3259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8C7805"/>
    <w:multiLevelType w:val="hybridMultilevel"/>
    <w:tmpl w:val="539A8AD2"/>
    <w:lvl w:ilvl="0" w:tplc="E1041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04FF3"/>
    <w:rsid w:val="000206D6"/>
    <w:rsid w:val="00023179"/>
    <w:rsid w:val="00023D56"/>
    <w:rsid w:val="00034681"/>
    <w:rsid w:val="000354F2"/>
    <w:rsid w:val="000429D6"/>
    <w:rsid w:val="0004793E"/>
    <w:rsid w:val="0007444E"/>
    <w:rsid w:val="00077FE7"/>
    <w:rsid w:val="000B2A5E"/>
    <w:rsid w:val="000B7795"/>
    <w:rsid w:val="000B7BE4"/>
    <w:rsid w:val="000E5272"/>
    <w:rsid w:val="001027A5"/>
    <w:rsid w:val="00105B7B"/>
    <w:rsid w:val="00107932"/>
    <w:rsid w:val="00131042"/>
    <w:rsid w:val="001312C0"/>
    <w:rsid w:val="00132C6F"/>
    <w:rsid w:val="00150DB7"/>
    <w:rsid w:val="00162582"/>
    <w:rsid w:val="00162620"/>
    <w:rsid w:val="001647FE"/>
    <w:rsid w:val="0019093B"/>
    <w:rsid w:val="001944EE"/>
    <w:rsid w:val="001A0E06"/>
    <w:rsid w:val="001A161B"/>
    <w:rsid w:val="001B000D"/>
    <w:rsid w:val="001B486A"/>
    <w:rsid w:val="001B79C0"/>
    <w:rsid w:val="001C06AA"/>
    <w:rsid w:val="001C5AAF"/>
    <w:rsid w:val="001D0F1D"/>
    <w:rsid w:val="001E0769"/>
    <w:rsid w:val="001E2AF2"/>
    <w:rsid w:val="00205DEC"/>
    <w:rsid w:val="00212DCD"/>
    <w:rsid w:val="00226167"/>
    <w:rsid w:val="002404FD"/>
    <w:rsid w:val="002413AE"/>
    <w:rsid w:val="00263AC5"/>
    <w:rsid w:val="002669DF"/>
    <w:rsid w:val="002708D7"/>
    <w:rsid w:val="002903AE"/>
    <w:rsid w:val="00292102"/>
    <w:rsid w:val="002967DA"/>
    <w:rsid w:val="002971B6"/>
    <w:rsid w:val="002A7276"/>
    <w:rsid w:val="002B56BA"/>
    <w:rsid w:val="002C0A3B"/>
    <w:rsid w:val="002D3A53"/>
    <w:rsid w:val="002F038A"/>
    <w:rsid w:val="00300AC3"/>
    <w:rsid w:val="0030557C"/>
    <w:rsid w:val="00307268"/>
    <w:rsid w:val="003144F0"/>
    <w:rsid w:val="00315F15"/>
    <w:rsid w:val="00321158"/>
    <w:rsid w:val="003225C7"/>
    <w:rsid w:val="003303A5"/>
    <w:rsid w:val="003444D8"/>
    <w:rsid w:val="00344ADB"/>
    <w:rsid w:val="0036212D"/>
    <w:rsid w:val="00372553"/>
    <w:rsid w:val="0037695A"/>
    <w:rsid w:val="00382E88"/>
    <w:rsid w:val="00383F0B"/>
    <w:rsid w:val="00387A53"/>
    <w:rsid w:val="003964C4"/>
    <w:rsid w:val="003B405F"/>
    <w:rsid w:val="003C7568"/>
    <w:rsid w:val="00416E6D"/>
    <w:rsid w:val="00443CF9"/>
    <w:rsid w:val="00453F5C"/>
    <w:rsid w:val="00480026"/>
    <w:rsid w:val="00482E4A"/>
    <w:rsid w:val="004B1F6A"/>
    <w:rsid w:val="004B5626"/>
    <w:rsid w:val="004B7522"/>
    <w:rsid w:val="004C012B"/>
    <w:rsid w:val="004C315A"/>
    <w:rsid w:val="004D7638"/>
    <w:rsid w:val="005076AE"/>
    <w:rsid w:val="00507ED0"/>
    <w:rsid w:val="00511B9A"/>
    <w:rsid w:val="00513E88"/>
    <w:rsid w:val="005162B4"/>
    <w:rsid w:val="00517B3C"/>
    <w:rsid w:val="005349CA"/>
    <w:rsid w:val="00534EEC"/>
    <w:rsid w:val="0053580B"/>
    <w:rsid w:val="00536560"/>
    <w:rsid w:val="005379ED"/>
    <w:rsid w:val="0054459A"/>
    <w:rsid w:val="0055289A"/>
    <w:rsid w:val="00560E24"/>
    <w:rsid w:val="005649E7"/>
    <w:rsid w:val="00567AC9"/>
    <w:rsid w:val="00591A30"/>
    <w:rsid w:val="005A1CFE"/>
    <w:rsid w:val="005A4C19"/>
    <w:rsid w:val="005A5D1E"/>
    <w:rsid w:val="005C33E6"/>
    <w:rsid w:val="005C6088"/>
    <w:rsid w:val="005C7177"/>
    <w:rsid w:val="005C7278"/>
    <w:rsid w:val="005C7996"/>
    <w:rsid w:val="005D216D"/>
    <w:rsid w:val="005D5BFC"/>
    <w:rsid w:val="005F04BB"/>
    <w:rsid w:val="005F47FF"/>
    <w:rsid w:val="00683745"/>
    <w:rsid w:val="0069538D"/>
    <w:rsid w:val="006A38AE"/>
    <w:rsid w:val="006C13E6"/>
    <w:rsid w:val="006C3B93"/>
    <w:rsid w:val="006E609D"/>
    <w:rsid w:val="00700124"/>
    <w:rsid w:val="0070306E"/>
    <w:rsid w:val="00704067"/>
    <w:rsid w:val="007104CF"/>
    <w:rsid w:val="007178DC"/>
    <w:rsid w:val="00732B20"/>
    <w:rsid w:val="007525B1"/>
    <w:rsid w:val="007540B2"/>
    <w:rsid w:val="00755F31"/>
    <w:rsid w:val="00762C1C"/>
    <w:rsid w:val="007943D2"/>
    <w:rsid w:val="007A15CA"/>
    <w:rsid w:val="007A7689"/>
    <w:rsid w:val="007B797D"/>
    <w:rsid w:val="007C0682"/>
    <w:rsid w:val="007E714E"/>
    <w:rsid w:val="00802AA5"/>
    <w:rsid w:val="00803305"/>
    <w:rsid w:val="008219B5"/>
    <w:rsid w:val="00826A1D"/>
    <w:rsid w:val="00836C47"/>
    <w:rsid w:val="008405F1"/>
    <w:rsid w:val="00843981"/>
    <w:rsid w:val="008679BD"/>
    <w:rsid w:val="00870B3D"/>
    <w:rsid w:val="00877A3A"/>
    <w:rsid w:val="008956C1"/>
    <w:rsid w:val="008B2C70"/>
    <w:rsid w:val="008C2708"/>
    <w:rsid w:val="008D42AC"/>
    <w:rsid w:val="008D5E47"/>
    <w:rsid w:val="008F1562"/>
    <w:rsid w:val="00916CBB"/>
    <w:rsid w:val="00921B00"/>
    <w:rsid w:val="00957F13"/>
    <w:rsid w:val="00965528"/>
    <w:rsid w:val="00985C6B"/>
    <w:rsid w:val="009A6264"/>
    <w:rsid w:val="009B0FC3"/>
    <w:rsid w:val="009C2F0F"/>
    <w:rsid w:val="009D0EC4"/>
    <w:rsid w:val="009D1628"/>
    <w:rsid w:val="009D5A28"/>
    <w:rsid w:val="009D60CB"/>
    <w:rsid w:val="009E147A"/>
    <w:rsid w:val="009F2ACF"/>
    <w:rsid w:val="00A0575B"/>
    <w:rsid w:val="00A06090"/>
    <w:rsid w:val="00A07A59"/>
    <w:rsid w:val="00A07AD9"/>
    <w:rsid w:val="00A159C4"/>
    <w:rsid w:val="00A2180E"/>
    <w:rsid w:val="00A21A46"/>
    <w:rsid w:val="00A33755"/>
    <w:rsid w:val="00A36AAD"/>
    <w:rsid w:val="00A77634"/>
    <w:rsid w:val="00A85E3B"/>
    <w:rsid w:val="00A91D44"/>
    <w:rsid w:val="00AA199D"/>
    <w:rsid w:val="00AA3BF6"/>
    <w:rsid w:val="00AB5481"/>
    <w:rsid w:val="00AC0506"/>
    <w:rsid w:val="00AD19A0"/>
    <w:rsid w:val="00AE36E4"/>
    <w:rsid w:val="00AE3AD9"/>
    <w:rsid w:val="00AF3B95"/>
    <w:rsid w:val="00AF488C"/>
    <w:rsid w:val="00B17256"/>
    <w:rsid w:val="00B3435F"/>
    <w:rsid w:val="00B44264"/>
    <w:rsid w:val="00B51A4E"/>
    <w:rsid w:val="00B6341D"/>
    <w:rsid w:val="00B738DF"/>
    <w:rsid w:val="00B804F2"/>
    <w:rsid w:val="00B96F95"/>
    <w:rsid w:val="00BA0575"/>
    <w:rsid w:val="00BA15F1"/>
    <w:rsid w:val="00BB00BC"/>
    <w:rsid w:val="00BB41A1"/>
    <w:rsid w:val="00BF0BD0"/>
    <w:rsid w:val="00BF61B6"/>
    <w:rsid w:val="00C029E5"/>
    <w:rsid w:val="00C26A85"/>
    <w:rsid w:val="00C43963"/>
    <w:rsid w:val="00C507DE"/>
    <w:rsid w:val="00C60500"/>
    <w:rsid w:val="00C7076D"/>
    <w:rsid w:val="00C94DB5"/>
    <w:rsid w:val="00C95B28"/>
    <w:rsid w:val="00CA52FE"/>
    <w:rsid w:val="00CC2F20"/>
    <w:rsid w:val="00CC40DA"/>
    <w:rsid w:val="00CE7DBC"/>
    <w:rsid w:val="00CF061A"/>
    <w:rsid w:val="00CF26F5"/>
    <w:rsid w:val="00D07791"/>
    <w:rsid w:val="00D16BAE"/>
    <w:rsid w:val="00D20DC9"/>
    <w:rsid w:val="00D32851"/>
    <w:rsid w:val="00D56C52"/>
    <w:rsid w:val="00D700D0"/>
    <w:rsid w:val="00D820D0"/>
    <w:rsid w:val="00D922CD"/>
    <w:rsid w:val="00D93A93"/>
    <w:rsid w:val="00D9697A"/>
    <w:rsid w:val="00DA1851"/>
    <w:rsid w:val="00DB3088"/>
    <w:rsid w:val="00DD2B38"/>
    <w:rsid w:val="00DF6F1B"/>
    <w:rsid w:val="00E13829"/>
    <w:rsid w:val="00E232F1"/>
    <w:rsid w:val="00E27F0F"/>
    <w:rsid w:val="00E30A1F"/>
    <w:rsid w:val="00E34AB0"/>
    <w:rsid w:val="00E505A8"/>
    <w:rsid w:val="00E57B0F"/>
    <w:rsid w:val="00E63C79"/>
    <w:rsid w:val="00E65A2E"/>
    <w:rsid w:val="00E74205"/>
    <w:rsid w:val="00E80248"/>
    <w:rsid w:val="00E96DAC"/>
    <w:rsid w:val="00EA25C1"/>
    <w:rsid w:val="00EA31E4"/>
    <w:rsid w:val="00EC0C2D"/>
    <w:rsid w:val="00EC429C"/>
    <w:rsid w:val="00EC6E73"/>
    <w:rsid w:val="00EC71BC"/>
    <w:rsid w:val="00ED0CE5"/>
    <w:rsid w:val="00ED77E8"/>
    <w:rsid w:val="00EE7A54"/>
    <w:rsid w:val="00EF1CB4"/>
    <w:rsid w:val="00EF2629"/>
    <w:rsid w:val="00F11533"/>
    <w:rsid w:val="00F143FE"/>
    <w:rsid w:val="00F159A6"/>
    <w:rsid w:val="00F25790"/>
    <w:rsid w:val="00F34887"/>
    <w:rsid w:val="00F354F0"/>
    <w:rsid w:val="00F42597"/>
    <w:rsid w:val="00F4406F"/>
    <w:rsid w:val="00F4701A"/>
    <w:rsid w:val="00F60554"/>
    <w:rsid w:val="00F67310"/>
    <w:rsid w:val="00F74555"/>
    <w:rsid w:val="00F83556"/>
    <w:rsid w:val="00F87BD0"/>
    <w:rsid w:val="00F939B1"/>
    <w:rsid w:val="00FA6D99"/>
    <w:rsid w:val="00FC1B6B"/>
    <w:rsid w:val="00FC4358"/>
    <w:rsid w:val="00FC4EDC"/>
    <w:rsid w:val="00FC65BC"/>
    <w:rsid w:val="00FC736B"/>
    <w:rsid w:val="00FC742E"/>
    <w:rsid w:val="00FD0BBA"/>
    <w:rsid w:val="00FD74F5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1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C33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C0682"/>
    <w:rPr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7C0682"/>
    <w:rPr>
      <w:b/>
      <w:bCs/>
      <w:i/>
      <w:i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91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59"/>
    <w:rsid w:val="003621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6Car">
    <w:name w:val="Titre 6 Car"/>
    <w:basedOn w:val="Policepardfaut"/>
    <w:link w:val="Titre6"/>
    <w:uiPriority w:val="9"/>
    <w:rsid w:val="005C33E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7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7DE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4D76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1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C33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C0682"/>
    <w:rPr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7C0682"/>
    <w:rPr>
      <w:b/>
      <w:bCs/>
      <w:i/>
      <w:i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91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59"/>
    <w:rsid w:val="003621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6Car">
    <w:name w:val="Titre 6 Car"/>
    <w:basedOn w:val="Policepardfaut"/>
    <w:link w:val="Titre6"/>
    <w:uiPriority w:val="9"/>
    <w:rsid w:val="005C33E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7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7DE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4D7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sseportsante.net" TargetMode="Externa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5B36-1C9A-462C-9FC3-9B6C96CB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2022-02-15T14:41:00Z</cp:lastPrinted>
  <dcterms:created xsi:type="dcterms:W3CDTF">2023-02-17T21:03:00Z</dcterms:created>
  <dcterms:modified xsi:type="dcterms:W3CDTF">2023-02-17T21:03:00Z</dcterms:modified>
</cp:coreProperties>
</file>